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bookmarkStart w:id="0" w:name="_GoBack"/>
    <w:bookmarkEnd w:id="0"/>
    <w:p w:rsidR="008B0837" w:rsidP="00CD049E">
      <w:pPr>
        <w:pStyle w:val="Titel"/>
      </w:pPr>
      <w:r>
        <w:fldChar w:fldCharType="begin"/>
      </w:r>
      <w:r>
        <w:instrText xml:space="preserve"> DOCPROPERTY C_Title \* MERGEFORMAT \* FirstCap </w:instrText>
      </w:r>
      <w:r>
        <w:fldChar w:fldCharType="separate"/>
      </w:r>
      <w:r w:rsidR="007B289D">
        <w:t>Checklista läkemedel vid utskrivning från sjukhus</w:t>
      </w:r>
      <w:r>
        <w:fldChar w:fldCharType="end"/>
      </w:r>
    </w:p>
    <w:p w:rsidR="005020B2" w:rsidRPr="005020B2" w:rsidP="005020B2"/>
    <w:p w:rsidR="008B0837" w:rsidP="006F0086">
      <w:pPr>
        <w:pStyle w:val="Sidhuvud7vnster"/>
      </w:pPr>
    </w:p>
    <w:tbl>
      <w:tblPr>
        <w:tblStyle w:val="TableGrid"/>
        <w:tblW w:w="0" w:type="auto"/>
        <w:tblLook w:val="04A0"/>
      </w:tblPr>
      <w:tblGrid>
        <w:gridCol w:w="421"/>
        <w:gridCol w:w="7087"/>
        <w:gridCol w:w="646"/>
      </w:tblGrid>
      <w:tr w:rsidTr="00D94F57">
        <w:tblPrEx>
          <w:tblW w:w="0" w:type="auto"/>
          <w:tblLook w:val="04A0"/>
        </w:tblPrEx>
        <w:tc>
          <w:tcPr>
            <w:tcW w:w="421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87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  <w:r w:rsidRPr="001046B5">
              <w:rPr>
                <w:b/>
                <w:szCs w:val="20"/>
              </w:rPr>
              <w:t>Uppdatera läkemedelslista i COSMIC</w:t>
            </w:r>
            <w:r>
              <w:rPr>
                <w:szCs w:val="20"/>
              </w:rPr>
              <w:t xml:space="preserve"> </w:t>
            </w:r>
          </w:p>
          <w:p w:rsidR="005020B2" w:rsidP="005020B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Ä</w:t>
            </w:r>
            <w:r w:rsidRPr="001046B5">
              <w:rPr>
                <w:rFonts w:ascii="Verdana" w:hAnsi="Verdana"/>
                <w:szCs w:val="20"/>
              </w:rPr>
              <w:t>ven läkemedel under gula listen ska bedömas</w:t>
            </w:r>
          </w:p>
          <w:p w:rsidR="005020B2" w:rsidRPr="001046B5" w:rsidP="005020B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Cs w:val="20"/>
              </w:rPr>
            </w:pPr>
            <w:r w:rsidRPr="001046B5">
              <w:rPr>
                <w:rFonts w:ascii="Verdana" w:hAnsi="Verdana"/>
                <w:szCs w:val="20"/>
              </w:rPr>
              <w:t>Makulera recept där så behövs</w:t>
            </w:r>
          </w:p>
          <w:p w:rsidR="005020B2" w:rsidP="00621178">
            <w:pPr>
              <w:rPr>
                <w:szCs w:val="20"/>
              </w:rPr>
            </w:pPr>
          </w:p>
        </w:tc>
        <w:tc>
          <w:tcPr>
            <w:tcW w:w="646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</w:p>
        </w:tc>
      </w:tr>
      <w:tr w:rsidTr="00621178">
        <w:tblPrEx>
          <w:tblW w:w="0" w:type="auto"/>
          <w:tblLook w:val="04A0"/>
        </w:tblPrEx>
        <w:tc>
          <w:tcPr>
            <w:tcW w:w="421" w:type="dxa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087" w:type="dxa"/>
          </w:tcPr>
          <w:p w:rsidR="005020B2" w:rsidP="00621178">
            <w:pPr>
              <w:rPr>
                <w:szCs w:val="20"/>
              </w:rPr>
            </w:pPr>
            <w:r w:rsidRPr="001046B5">
              <w:rPr>
                <w:b/>
                <w:szCs w:val="20"/>
              </w:rPr>
              <w:t xml:space="preserve">För dospatienter: </w:t>
            </w:r>
            <w:r>
              <w:rPr>
                <w:b/>
                <w:szCs w:val="20"/>
              </w:rPr>
              <w:t>U</w:t>
            </w:r>
            <w:r w:rsidRPr="001046B5">
              <w:rPr>
                <w:b/>
                <w:szCs w:val="20"/>
              </w:rPr>
              <w:t>ppdatera läkemedelslista i Pascal</w:t>
            </w:r>
            <w:r>
              <w:rPr>
                <w:szCs w:val="20"/>
              </w:rPr>
              <w:t xml:space="preserve"> </w:t>
            </w:r>
          </w:p>
          <w:p w:rsidR="005020B2" w:rsidRPr="001046B5" w:rsidP="005020B2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Cs w:val="20"/>
              </w:rPr>
            </w:pPr>
            <w:r w:rsidRPr="001046B5">
              <w:rPr>
                <w:rFonts w:ascii="Verdana" w:hAnsi="Verdana"/>
                <w:szCs w:val="20"/>
              </w:rPr>
              <w:t>samt dokumentera patientens läkemedel i</w:t>
            </w:r>
            <w:r>
              <w:rPr>
                <w:rFonts w:ascii="Verdana" w:hAnsi="Verdana"/>
                <w:szCs w:val="20"/>
              </w:rPr>
              <w:t xml:space="preserve"> epikris i</w:t>
            </w:r>
            <w:r w:rsidRPr="001046B5">
              <w:rPr>
                <w:rFonts w:ascii="Verdana" w:hAnsi="Verdana"/>
                <w:szCs w:val="20"/>
              </w:rPr>
              <w:t xml:space="preserve"> COSMIC </w:t>
            </w:r>
          </w:p>
          <w:p w:rsidR="005020B2" w:rsidP="00621178">
            <w:pPr>
              <w:rPr>
                <w:szCs w:val="20"/>
              </w:rPr>
            </w:pPr>
          </w:p>
        </w:tc>
        <w:tc>
          <w:tcPr>
            <w:tcW w:w="646" w:type="dxa"/>
          </w:tcPr>
          <w:p w:rsidR="005020B2" w:rsidP="00621178">
            <w:pPr>
              <w:rPr>
                <w:szCs w:val="20"/>
              </w:rPr>
            </w:pPr>
          </w:p>
        </w:tc>
      </w:tr>
      <w:tr w:rsidTr="00D94F57">
        <w:tblPrEx>
          <w:tblW w:w="0" w:type="auto"/>
          <w:tblLook w:val="04A0"/>
        </w:tblPrEx>
        <w:tc>
          <w:tcPr>
            <w:tcW w:w="421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087" w:type="dxa"/>
            <w:shd w:val="clear" w:color="auto" w:fill="CCFF99"/>
          </w:tcPr>
          <w:p w:rsidR="005020B2" w:rsidRPr="001046B5" w:rsidP="00621178">
            <w:pPr>
              <w:rPr>
                <w:b/>
                <w:szCs w:val="20"/>
              </w:rPr>
            </w:pPr>
            <w:r w:rsidRPr="001046B5">
              <w:rPr>
                <w:b/>
                <w:szCs w:val="20"/>
              </w:rPr>
              <w:t xml:space="preserve">Skriv läkemedelsberättelse </w:t>
            </w:r>
            <w:r>
              <w:rPr>
                <w:b/>
                <w:szCs w:val="20"/>
              </w:rPr>
              <w:t>(</w:t>
            </w:r>
            <w:r w:rsidRPr="000E3214">
              <w:rPr>
                <w:b/>
                <w:szCs w:val="20"/>
              </w:rPr>
              <w:t xml:space="preserve">beskriv </w:t>
            </w:r>
            <w:r w:rsidRPr="000E3214">
              <w:rPr>
                <w:b/>
                <w:iCs/>
              </w:rPr>
              <w:t>förändringar i läkemedelsbehandlingen och orsaken till dessa</w:t>
            </w:r>
            <w:r>
              <w:rPr>
                <w:b/>
                <w:iCs/>
              </w:rPr>
              <w:t>)</w:t>
            </w:r>
          </w:p>
          <w:p w:rsidR="005020B2" w:rsidP="005020B2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iCs/>
              </w:rPr>
            </w:pPr>
            <w:r w:rsidRPr="001046B5">
              <w:rPr>
                <w:rFonts w:ascii="Verdana" w:hAnsi="Verdana"/>
                <w:szCs w:val="20"/>
              </w:rPr>
              <w:t xml:space="preserve">I epikris COSMIC </w:t>
            </w:r>
            <w:r>
              <w:rPr>
                <w:rFonts w:ascii="Verdana" w:hAnsi="Verdana"/>
                <w:szCs w:val="20"/>
              </w:rPr>
              <w:t>till vårdgivare</w:t>
            </w:r>
          </w:p>
          <w:p w:rsidR="005020B2" w:rsidRPr="001046B5" w:rsidP="005020B2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I blankett COSMIC till patient</w:t>
            </w:r>
          </w:p>
          <w:p w:rsidR="005020B2" w:rsidP="00621178">
            <w:pPr>
              <w:pStyle w:val="ListParagraph"/>
              <w:rPr>
                <w:rFonts w:ascii="Verdana" w:hAnsi="Verdana"/>
                <w:szCs w:val="20"/>
              </w:rPr>
            </w:pPr>
          </w:p>
        </w:tc>
        <w:tc>
          <w:tcPr>
            <w:tcW w:w="646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</w:p>
        </w:tc>
      </w:tr>
      <w:tr w:rsidTr="00621178">
        <w:tblPrEx>
          <w:tblW w:w="0" w:type="auto"/>
          <w:tblLook w:val="04A0"/>
        </w:tblPrEx>
        <w:tc>
          <w:tcPr>
            <w:tcW w:w="421" w:type="dxa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087" w:type="dxa"/>
          </w:tcPr>
          <w:p w:rsidR="005020B2" w:rsidRPr="001046B5" w:rsidP="00621178">
            <w:pPr>
              <w:rPr>
                <w:b/>
                <w:szCs w:val="20"/>
              </w:rPr>
            </w:pPr>
            <w:r w:rsidRPr="001046B5">
              <w:rPr>
                <w:b/>
                <w:szCs w:val="20"/>
              </w:rPr>
              <w:t>Lämna läkemedelsberättelse och uppdaterad läkemedelslista till patien</w:t>
            </w:r>
            <w:r>
              <w:rPr>
                <w:b/>
                <w:szCs w:val="20"/>
              </w:rPr>
              <w:t>t</w:t>
            </w:r>
          </w:p>
          <w:p w:rsidR="005020B2" w:rsidP="00621178">
            <w:pPr>
              <w:rPr>
                <w:szCs w:val="20"/>
              </w:rPr>
            </w:pPr>
          </w:p>
        </w:tc>
        <w:tc>
          <w:tcPr>
            <w:tcW w:w="646" w:type="dxa"/>
          </w:tcPr>
          <w:p w:rsidR="005020B2" w:rsidP="00621178">
            <w:pPr>
              <w:rPr>
                <w:szCs w:val="20"/>
              </w:rPr>
            </w:pPr>
          </w:p>
        </w:tc>
      </w:tr>
      <w:tr w:rsidTr="00D94F57">
        <w:tblPrEx>
          <w:tblW w:w="0" w:type="auto"/>
          <w:tblLook w:val="04A0"/>
        </w:tblPrEx>
        <w:tc>
          <w:tcPr>
            <w:tcW w:w="421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087" w:type="dxa"/>
            <w:shd w:val="clear" w:color="auto" w:fill="CCFF99"/>
          </w:tcPr>
          <w:p w:rsidR="005020B2" w:rsidRPr="00B50E72" w:rsidP="00621178">
            <w:pPr>
              <w:rPr>
                <w:b/>
                <w:szCs w:val="20"/>
              </w:rPr>
            </w:pPr>
            <w:r w:rsidRPr="00B50E72">
              <w:rPr>
                <w:b/>
                <w:szCs w:val="20"/>
              </w:rPr>
              <w:t xml:space="preserve">Vid överföring till annan vårdgivare (kommunalt boende / annat sjukhus etc): Skicka läkemedelsberättelse (i epikris) och utskriven uppdaterad läkemedelslista </w:t>
            </w:r>
          </w:p>
          <w:p w:rsidR="005020B2" w:rsidP="00621178">
            <w:pPr>
              <w:rPr>
                <w:szCs w:val="20"/>
              </w:rPr>
            </w:pPr>
          </w:p>
        </w:tc>
        <w:tc>
          <w:tcPr>
            <w:tcW w:w="646" w:type="dxa"/>
            <w:shd w:val="clear" w:color="auto" w:fill="CCFF99"/>
          </w:tcPr>
          <w:p w:rsidR="005020B2" w:rsidP="00621178">
            <w:pPr>
              <w:rPr>
                <w:szCs w:val="20"/>
              </w:rPr>
            </w:pPr>
          </w:p>
        </w:tc>
      </w:tr>
      <w:tr w:rsidTr="00621178">
        <w:tblPrEx>
          <w:tblW w:w="0" w:type="auto"/>
          <w:tblLook w:val="04A0"/>
        </w:tblPrEx>
        <w:tc>
          <w:tcPr>
            <w:tcW w:w="421" w:type="dxa"/>
          </w:tcPr>
          <w:p w:rsidR="005020B2" w:rsidP="0062117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087" w:type="dxa"/>
          </w:tcPr>
          <w:p w:rsidR="005020B2" w:rsidRPr="00B50E72" w:rsidP="00621178">
            <w:pPr>
              <w:rPr>
                <w:b/>
                <w:szCs w:val="20"/>
              </w:rPr>
            </w:pPr>
            <w:r w:rsidRPr="00B50E72">
              <w:rPr>
                <w:b/>
                <w:szCs w:val="20"/>
              </w:rPr>
              <w:t>Förskriv läkemedel på recept där så behövs</w:t>
            </w:r>
          </w:p>
          <w:p w:rsidR="005020B2" w:rsidP="00621178">
            <w:pPr>
              <w:rPr>
                <w:szCs w:val="20"/>
              </w:rPr>
            </w:pPr>
          </w:p>
        </w:tc>
        <w:tc>
          <w:tcPr>
            <w:tcW w:w="646" w:type="dxa"/>
          </w:tcPr>
          <w:p w:rsidR="005020B2" w:rsidP="00621178">
            <w:pPr>
              <w:rPr>
                <w:szCs w:val="20"/>
              </w:rPr>
            </w:pPr>
          </w:p>
        </w:tc>
      </w:tr>
    </w:tbl>
    <w:p w:rsidR="005020B2" w:rsidP="006F0086">
      <w:pPr>
        <w:pStyle w:val="Sidhuvud7vnster"/>
      </w:pPr>
    </w:p>
    <w:p w:rsidR="005020B2" w:rsidP="006F0086">
      <w:pPr>
        <w:pStyle w:val="Sidhuvud7vnster"/>
      </w:pPr>
    </w:p>
    <w:p w:rsidR="005020B2" w:rsidP="006F0086">
      <w:pPr>
        <w:pStyle w:val="Sidhuvud7vnster"/>
      </w:pPr>
    </w:p>
    <w:p w:rsidR="005020B2" w:rsidP="006F0086">
      <w:pPr>
        <w:pStyle w:val="Sidhuvud7vnster"/>
      </w:pPr>
    </w:p>
    <w:p w:rsidR="005020B2" w:rsidP="006F0086">
      <w:pPr>
        <w:pStyle w:val="Sidhuvud7vnster"/>
      </w:pPr>
    </w:p>
    <w:p w:rsidR="005020B2" w:rsidRPr="005020B2" w:rsidP="005020B2">
      <w:pPr>
        <w:rPr>
          <w:b/>
          <w:szCs w:val="20"/>
        </w:rPr>
      </w:pPr>
      <w:r w:rsidRPr="001B4D5D">
        <w:rPr>
          <w:b/>
          <w:szCs w:val="20"/>
        </w:rPr>
        <w:t>Rutiner i Centuri</w:t>
      </w:r>
    </w:p>
    <w:p w:rsidR="005020B2" w:rsidRPr="006802DB" w:rsidP="005020B2">
      <w:pPr>
        <w:rPr>
          <w:szCs w:val="20"/>
        </w:rPr>
      </w:pPr>
      <w:hyperlink r:id="rId5" w:history="1">
        <w:r w:rsidRPr="001B4D5D">
          <w:rPr>
            <w:rStyle w:val="Hyperlink"/>
          </w:rPr>
          <w:t>Den gemensamma läkemedelslistan</w:t>
        </w:r>
      </w:hyperlink>
      <w:r>
        <w:rPr>
          <w:rStyle w:val="Hyperlink"/>
        </w:rPr>
        <w:t xml:space="preserve"> (dokumentnr 12403)</w:t>
      </w:r>
    </w:p>
    <w:p w:rsidR="005020B2" w:rsidP="005020B2">
      <w:pPr>
        <w:rPr>
          <w:szCs w:val="20"/>
        </w:rPr>
      </w:pPr>
      <w:hyperlink r:id="rId6" w:history="1">
        <w:r w:rsidRPr="001B4D5D">
          <w:rPr>
            <w:rStyle w:val="Hyperlink"/>
          </w:rPr>
          <w:t>Enkel läkemedelsgenomgång/läkemedelsavstämning</w:t>
        </w:r>
      </w:hyperlink>
      <w:r>
        <w:rPr>
          <w:rStyle w:val="Hyperlink"/>
        </w:rPr>
        <w:t xml:space="preserve"> (dokumentnr 06298)</w:t>
      </w:r>
    </w:p>
    <w:p w:rsidR="005020B2" w:rsidRPr="006802DB" w:rsidP="005020B2">
      <w:pPr>
        <w:rPr>
          <w:szCs w:val="20"/>
        </w:rPr>
      </w:pPr>
      <w:hyperlink r:id="rId7" w:history="1">
        <w:r w:rsidRPr="001B4D5D">
          <w:rPr>
            <w:rStyle w:val="Hyperlink"/>
          </w:rPr>
          <w:t>Fördjupad läkemedelsgenomgång</w:t>
        </w:r>
      </w:hyperlink>
      <w:r>
        <w:rPr>
          <w:rStyle w:val="Hyperlink"/>
        </w:rPr>
        <w:t xml:space="preserve"> (dokumentnr 26348)</w:t>
      </w:r>
    </w:p>
    <w:p w:rsidR="005020B2" w:rsidP="005020B2">
      <w:pPr>
        <w:rPr>
          <w:rStyle w:val="Hyperlink"/>
        </w:rPr>
      </w:pPr>
      <w:hyperlink r:id="rId8" w:history="1">
        <w:r w:rsidRPr="001B4D5D">
          <w:rPr>
            <w:rStyle w:val="Hyperlink"/>
          </w:rPr>
          <w:t>Utskrivningsinformation/utskrivningsbesked med läkemedelsberättelse</w:t>
        </w:r>
      </w:hyperlink>
      <w:r>
        <w:rPr>
          <w:rStyle w:val="Hyperlink"/>
        </w:rPr>
        <w:t xml:space="preserve"> (dokumentnr 14121)</w:t>
      </w:r>
    </w:p>
    <w:p w:rsidR="005020B2" w:rsidP="005020B2">
      <w:pPr>
        <w:rPr>
          <w:szCs w:val="20"/>
        </w:rPr>
      </w:pPr>
    </w:p>
    <w:p w:rsidR="005020B2" w:rsidP="006F0086">
      <w:pPr>
        <w:pStyle w:val="Sidhuvud7vnster"/>
      </w:pPr>
    </w:p>
    <w:sectPr w:rsidSect="001C7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701" w:bottom="2098" w:left="1701" w:header="73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4252"/>
      <w:gridCol w:w="4252"/>
    </w:tblGrid>
    <w:tr w:rsidTr="00BA73A7">
      <w:tblPrEx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Ex>
      <w:tc>
        <w:tcPr>
          <w:tcW w:w="4252" w:type="dxa"/>
          <w:tcMar>
            <w:left w:w="0" w:type="dxa"/>
            <w:right w:w="0" w:type="dxa"/>
          </w:tcMar>
        </w:tcPr>
        <w:p w:rsidR="004F436C" w:rsidRPr="009801A7" w:rsidP="008F312E">
          <w:pPr>
            <w:pStyle w:val="Footer"/>
            <w:rPr>
              <w:sz w:val="14"/>
              <w:szCs w:val="14"/>
            </w:rPr>
          </w:pPr>
        </w:p>
      </w:tc>
      <w:tc>
        <w:tcPr>
          <w:tcW w:w="4252" w:type="dxa"/>
          <w:tcMar>
            <w:left w:w="0" w:type="dxa"/>
            <w:right w:w="0" w:type="dxa"/>
          </w:tcMar>
        </w:tcPr>
        <w:p w:rsidR="004F436C" w:rsidP="009801A7">
          <w:pPr>
            <w:pStyle w:val="Footer"/>
            <w:jc w:val="right"/>
            <w:rPr>
              <w:sz w:val="14"/>
              <w:szCs w:val="14"/>
            </w:rPr>
          </w:pPr>
        </w:p>
        <w:p w:rsidR="004F436C" w:rsidRPr="009801A7" w:rsidP="009801A7">
          <w:pPr>
            <w:pStyle w:val="Footer"/>
            <w:jc w:val="right"/>
            <w:rPr>
              <w:sz w:val="14"/>
              <w:szCs w:val="14"/>
            </w:rPr>
          </w:pPr>
        </w:p>
      </w:tc>
    </w:tr>
    <w:tr w:rsidTr="00BA73A7">
      <w:tblPrEx>
        <w:tblW w:w="0" w:type="auto"/>
        <w:tblLook w:val="04A0"/>
      </w:tblPrEx>
      <w:tc>
        <w:tcPr>
          <w:tcW w:w="8504" w:type="dxa"/>
          <w:gridSpan w:val="2"/>
          <w:tcMar>
            <w:left w:w="0" w:type="dxa"/>
            <w:right w:w="0" w:type="dxa"/>
          </w:tcMar>
        </w:tcPr>
        <w:p w:rsidR="004F436C" w:rsidRPr="009801A7" w:rsidP="009801A7">
          <w:pPr>
            <w:pStyle w:val="Footer"/>
            <w:jc w:val="center"/>
            <w:rPr>
              <w:sz w:val="12"/>
              <w:szCs w:val="12"/>
            </w:rPr>
          </w:pPr>
          <w:r w:rsidRPr="009801A7">
            <w:rPr>
              <w:sz w:val="12"/>
              <w:szCs w:val="12"/>
            </w:rPr>
            <w:t>Original lagras och godkänns elektroniskt. Utskrifter gäller endast efter verifiering mot systemet att utgåvan fortfarande är giltig</w:t>
          </w:r>
          <w:r w:rsidR="006F0086">
            <w:rPr>
              <w:sz w:val="12"/>
              <w:szCs w:val="12"/>
            </w:rPr>
            <w:t>.</w:t>
          </w:r>
        </w:p>
      </w:tc>
    </w:tr>
  </w:tbl>
  <w:p w:rsidR="004F436C" w:rsidP="00965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6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206" w:type="dxa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4536"/>
      <w:gridCol w:w="4400"/>
      <w:gridCol w:w="1270"/>
    </w:tblGrid>
    <w:tr w:rsidTr="00DD2DCE">
      <w:tblPrEx>
        <w:tblW w:w="10206" w:type="dxa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Ex>
      <w:trPr>
        <w:trHeight w:val="284"/>
      </w:trPr>
      <w:tc>
        <w:tcPr>
          <w:tcW w:w="4536" w:type="dxa"/>
          <w:vMerge w:val="restart"/>
          <w:tcMar>
            <w:left w:w="0" w:type="dxa"/>
            <w:right w:w="0" w:type="dxa"/>
          </w:tcMar>
        </w:tcPr>
        <w:p w:rsidR="00DD2DCE" w:rsidP="00965EE0">
          <w:pPr>
            <w:pStyle w:val="Header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-1677670</wp:posOffset>
                </wp:positionH>
                <wp:positionV relativeFrom="paragraph">
                  <wp:posOffset>-1270</wp:posOffset>
                </wp:positionV>
                <wp:extent cx="1547495" cy="490855"/>
                <wp:effectExtent l="19050" t="0" r="0" b="0"/>
                <wp:wrapThrough wrapText="bothSides">
                  <wp:wrapPolygon>
                    <wp:start x="-266" y="0"/>
                    <wp:lineTo x="-266" y="20957"/>
                    <wp:lineTo x="21538" y="20957"/>
                    <wp:lineTo x="21538" y="0"/>
                    <wp:lineTo x="-266" y="0"/>
                  </wp:wrapPolygon>
                </wp:wrapThrough>
                <wp:docPr id="1" name="Bildobjekt 0" descr="RJH Logga beskuren 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JH Logga beskuren transparent.pn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490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0" w:type="dxa"/>
          <w:tcMar>
            <w:left w:w="0" w:type="dxa"/>
            <w:right w:w="0" w:type="dxa"/>
          </w:tcMar>
        </w:tcPr>
        <w:p w:rsidR="00DD2DCE" w:rsidRPr="00BB78A1" w:rsidP="00965EE0">
          <w:pPr>
            <w:pStyle w:val="Header"/>
          </w:pPr>
        </w:p>
      </w:tc>
      <w:tc>
        <w:tcPr>
          <w:tcW w:w="1270" w:type="dxa"/>
          <w:tcMar>
            <w:left w:w="0" w:type="dxa"/>
            <w:right w:w="0" w:type="dxa"/>
          </w:tcMar>
        </w:tcPr>
        <w:p w:rsidR="00DD2DCE" w:rsidRPr="00E6112A" w:rsidP="00965EE0">
          <w:pPr>
            <w:pStyle w:val="Header"/>
          </w:pPr>
        </w:p>
      </w:tc>
    </w:tr>
    <w:tr w:rsidTr="00DD2DCE">
      <w:tblPrEx>
        <w:tblW w:w="10206" w:type="dxa"/>
        <w:tblInd w:w="-851" w:type="dxa"/>
        <w:tblLook w:val="04A0"/>
      </w:tblPrEx>
      <w:trPr>
        <w:trHeight w:val="542"/>
      </w:trPr>
      <w:tc>
        <w:tcPr>
          <w:tcW w:w="4536" w:type="dxa"/>
          <w:vMerge/>
          <w:tcMar>
            <w:left w:w="0" w:type="dxa"/>
            <w:right w:w="0" w:type="dxa"/>
          </w:tcMar>
        </w:tcPr>
        <w:p w:rsidR="00DD2DCE" w:rsidP="00DD2DCE">
          <w:pPr>
            <w:pStyle w:val="Header"/>
            <w:jc w:val="center"/>
          </w:pPr>
        </w:p>
      </w:tc>
      <w:tc>
        <w:tcPr>
          <w:tcW w:w="4400" w:type="dxa"/>
          <w:vMerge w:val="restart"/>
          <w:tcMar>
            <w:left w:w="0" w:type="dxa"/>
            <w:right w:w="0" w:type="dxa"/>
          </w:tcMar>
        </w:tcPr>
        <w:p w:rsidR="00DD2DCE" w:rsidRPr="00FC5609" w:rsidP="00FC5609">
          <w:pPr>
            <w:pStyle w:val="Sidhuvud7vnster"/>
          </w:pPr>
          <w:r>
            <w:fldChar w:fldCharType="begin"/>
          </w:r>
          <w:r>
            <w:instrText xml:space="preserve"> DOCPROPERTY C_Workflow \* MERGEFORMAT \*Upper </w:instrText>
          </w:r>
          <w:r>
            <w:fldChar w:fldCharType="separate"/>
          </w:r>
          <w:r w:rsidR="007B289D">
            <w:t>CHECKLISTA</w:t>
          </w:r>
          <w:r>
            <w:fldChar w:fldCharType="end"/>
          </w:r>
        </w:p>
        <w:p w:rsidR="00DD2DCE" w:rsidP="00FC5609">
          <w:pPr>
            <w:pStyle w:val="Sidhuvud7vnster"/>
          </w:pPr>
          <w:r>
            <w:fldChar w:fldCharType="begin"/>
          </w:r>
          <w:r>
            <w:instrText xml:space="preserve"> DOCPROPERTY C_Title \* MERGEFORMAT \* FirstCap </w:instrText>
          </w:r>
          <w:r>
            <w:fldChar w:fldCharType="separate"/>
          </w:r>
          <w:r w:rsidR="007B289D">
            <w:t>Checklista läkemedel vid utskrivning från sjukhus</w:t>
          </w:r>
          <w:r>
            <w:fldChar w:fldCharType="end"/>
          </w:r>
        </w:p>
        <w:p w:rsidR="00DD2DCE" w:rsidRPr="008F312E" w:rsidP="00FC5609">
          <w:pPr>
            <w:pStyle w:val="Sidhuvud7vnster"/>
          </w:pPr>
          <w:r>
            <w:fldChar w:fldCharType="begin"/>
          </w:r>
          <w:r>
            <w:instrText xml:space="preserve"> DOCPROPERTY C_ValidFrom \* MERGEFORMAT  </w:instrText>
          </w:r>
          <w:r w:rsidR="007B289D">
            <w:fldChar w:fldCharType="separate"/>
          </w:r>
          <w:r w:rsidR="007B289D">
            <w:t>2018-04-16</w:t>
          </w:r>
          <w:r>
            <w:fldChar w:fldCharType="end"/>
          </w:r>
        </w:p>
      </w:tc>
      <w:tc>
        <w:tcPr>
          <w:tcW w:w="1270" w:type="dxa"/>
          <w:tcMar>
            <w:left w:w="0" w:type="dxa"/>
            <w:right w:w="0" w:type="dxa"/>
          </w:tcMar>
        </w:tcPr>
        <w:p w:rsidR="00DD2DCE" w:rsidRPr="009801A7" w:rsidP="00CC290D">
          <w:pPr>
            <w:pStyle w:val="Sidhuvud9hg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rFonts w:ascii="Verdana" w:eastAsia="Times New Roman" w:hAnsi="Verdana"/>
              <w:noProof/>
              <w:sz w:val="18"/>
              <w:szCs w:val="22"/>
              <w:lang w:val="sv-SE" w:eastAsia="en-US" w:bidi="ar-SA"/>
            </w:rPr>
            <w:t>1</w:t>
          </w:r>
          <w:r>
            <w:rPr>
              <w:noProof/>
            </w:rPr>
            <w:fldChar w:fldCharType="end"/>
          </w:r>
          <w:r>
            <w:t>(</w:t>
          </w:r>
          <w:r w:rsidR="00D94F57">
            <w:fldChar w:fldCharType="begin"/>
          </w:r>
          <w:r w:rsidR="00D94F57">
            <w:instrText xml:space="preserve"> NUMPAGES  \* Arabic  \* MERGEFORMAT </w:instrText>
          </w:r>
          <w:r w:rsidR="00D94F57">
            <w:fldChar w:fldCharType="separate"/>
          </w:r>
          <w:r>
            <w:rPr>
              <w:rFonts w:ascii="Verdana" w:eastAsia="Times New Roman" w:hAnsi="Verdana"/>
              <w:noProof/>
              <w:sz w:val="18"/>
              <w:szCs w:val="22"/>
              <w:lang w:val="sv-SE" w:eastAsia="en-US" w:bidi="ar-SA"/>
            </w:rPr>
            <w:t>1</w:t>
          </w:r>
          <w:r w:rsidR="00D94F57">
            <w:rPr>
              <w:noProof/>
            </w:rPr>
            <w:fldChar w:fldCharType="end"/>
          </w:r>
          <w:r>
            <w:t>)</w:t>
          </w:r>
        </w:p>
        <w:p w:rsidR="00DD2DCE" w:rsidRPr="00E6112A" w:rsidP="00FC5609">
          <w:pPr>
            <w:pStyle w:val="Sidhuvud7hger"/>
          </w:pPr>
          <w:r>
            <w:fldChar w:fldCharType="begin"/>
          </w:r>
          <w:r>
            <w:instrText xml:space="preserve"> DOCPROPERTY C_DocumentNumber \* MERGEFORMAT  </w:instrText>
          </w:r>
          <w:r>
            <w:fldChar w:fldCharType="separate"/>
          </w:r>
          <w:r w:rsidR="007B289D">
            <w:t>44262-1</w:t>
          </w:r>
          <w:r>
            <w:fldChar w:fldCharType="end"/>
          </w:r>
        </w:p>
      </w:tc>
    </w:tr>
    <w:tr w:rsidTr="00DD2DCE">
      <w:tblPrEx>
        <w:tblW w:w="10206" w:type="dxa"/>
        <w:tblInd w:w="-851" w:type="dxa"/>
        <w:tblLook w:val="04A0"/>
      </w:tblPrEx>
      <w:tc>
        <w:tcPr>
          <w:tcW w:w="4536" w:type="dxa"/>
          <w:tcMar>
            <w:left w:w="0" w:type="dxa"/>
            <w:right w:w="0" w:type="dxa"/>
          </w:tcMar>
        </w:tcPr>
        <w:p w:rsidR="00FC5609" w:rsidRPr="00CC290D" w:rsidP="00CC290D">
          <w:pPr>
            <w:pStyle w:val="Sidhuvud9"/>
          </w:pPr>
          <w:r>
            <w:fldChar w:fldCharType="begin"/>
          </w:r>
          <w:r>
            <w:instrText xml:space="preserve"> DOCPROPERTY C_WorkUnit \* MERGEFORMAT  </w:instrText>
          </w:r>
          <w:r>
            <w:fldChar w:fldCharType="separate"/>
          </w:r>
          <w:r>
            <w:fldChar w:fldCharType="end"/>
          </w:r>
        </w:p>
        <w:p w:rsidR="00FC5609" w:rsidRPr="00A67961" w:rsidP="00F86C3D">
          <w:pPr>
            <w:pStyle w:val="Sidhuvud9"/>
          </w:pPr>
          <w:r>
            <w:fldChar w:fldCharType="begin"/>
          </w:r>
          <w:r>
            <w:instrText xml:space="preserve"> DOCPROPERTY C_Owner \* MERGEFORMAT  </w:instrText>
          </w:r>
          <w:r>
            <w:fldChar w:fldCharType="separate"/>
          </w:r>
          <w:r w:rsidR="007B289D">
            <w:t>Kristina Seling</w:t>
          </w:r>
          <w:r>
            <w:fldChar w:fldCharType="end"/>
          </w:r>
          <w:r w:rsidRPr="00A67961">
            <w:t xml:space="preserve"> </w:t>
          </w:r>
        </w:p>
      </w:tc>
      <w:tc>
        <w:tcPr>
          <w:tcW w:w="4400" w:type="dxa"/>
          <w:vMerge/>
          <w:tcMar>
            <w:left w:w="0" w:type="dxa"/>
            <w:right w:w="0" w:type="dxa"/>
          </w:tcMar>
        </w:tcPr>
        <w:p w:rsidR="00FC5609" w:rsidRPr="00E6112A" w:rsidP="00965EE0">
          <w:pPr>
            <w:pStyle w:val="Header"/>
          </w:pPr>
        </w:p>
      </w:tc>
      <w:tc>
        <w:tcPr>
          <w:tcW w:w="1270" w:type="dxa"/>
          <w:tcMar>
            <w:left w:w="0" w:type="dxa"/>
            <w:right w:w="0" w:type="dxa"/>
          </w:tcMar>
        </w:tcPr>
        <w:p w:rsidR="00FC5609" w:rsidRPr="00E6112A" w:rsidP="00965EE0">
          <w:pPr>
            <w:pStyle w:val="Header"/>
          </w:pPr>
        </w:p>
      </w:tc>
    </w:tr>
  </w:tbl>
  <w:p w:rsidR="004F436C" w:rsidP="0096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B1CEA"/>
    <w:multiLevelType w:val="hybridMultilevel"/>
    <w:tmpl w:val="C6A8AC9C"/>
    <w:lvl w:ilvl="0">
      <w:start w:val="0"/>
      <w:numFmt w:val="bullet"/>
      <w:lvlText w:val="-"/>
      <w:lvlJc w:val="left"/>
      <w:pPr>
        <w:ind w:left="720" w:hanging="360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4F37"/>
    <w:multiLevelType w:val="hybridMultilevel"/>
    <w:tmpl w:val="5EF2E63C"/>
    <w:lvl w:ilvl="0">
      <w:start w:val="0"/>
      <w:numFmt w:val="bullet"/>
      <w:lvlText w:val="-"/>
      <w:lvlJc w:val="left"/>
      <w:pPr>
        <w:ind w:left="720" w:hanging="360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C3683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2FE10065"/>
    <w:multiLevelType w:val="hybridMultilevel"/>
    <w:tmpl w:val="0A8044E2"/>
    <w:lvl w:ilvl="0">
      <w:start w:val="0"/>
      <w:numFmt w:val="bullet"/>
      <w:lvlText w:val="-"/>
      <w:lvlJc w:val="left"/>
      <w:pPr>
        <w:ind w:left="720" w:hanging="360"/>
      </w:pPr>
      <w:rPr>
        <w:rFonts w:ascii="Verdana" w:hAnsi="Verdan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revisionView w:comments="1" w:formatting="0" w:inkAnnotations="1" w:insDel="1" w:markup="1"/>
  <w:trackRevisions/>
  <w:documentProtection w:edit="readOnly" w:enforcement="1" w:cryptProviderType="rsaAES" w:cryptAlgorithmClass="hash" w:cryptAlgorithmType="typeAny" w:cryptAlgorithmSid="14" w:cryptSpinCount="50000" w:hash="dTvBypyStdiyu8dGWu3b21w4ONm0ZdBZdgRmn3MMZdiRBhUa6ovfm2c5c/PZRLFY7T2t1IH10FWE&#10;dl8g9qaU4g==&#10;" w:salt="0DV23aKQK9pvd6UwS4FnKA==&#10;"/>
  <w:defaultTabStop w:val="1304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E0"/>
    <w:rsid w:val="00003C29"/>
    <w:rsid w:val="0002743C"/>
    <w:rsid w:val="00031DBC"/>
    <w:rsid w:val="00086AD2"/>
    <w:rsid w:val="000A7D7A"/>
    <w:rsid w:val="000B56E0"/>
    <w:rsid w:val="000D0198"/>
    <w:rsid w:val="000E3214"/>
    <w:rsid w:val="001046B5"/>
    <w:rsid w:val="001076CC"/>
    <w:rsid w:val="001824BC"/>
    <w:rsid w:val="00185891"/>
    <w:rsid w:val="001B4D5D"/>
    <w:rsid w:val="001C7AE1"/>
    <w:rsid w:val="001C7F9D"/>
    <w:rsid w:val="001F0E1D"/>
    <w:rsid w:val="00222AC4"/>
    <w:rsid w:val="002238A5"/>
    <w:rsid w:val="00265648"/>
    <w:rsid w:val="0027199A"/>
    <w:rsid w:val="00285039"/>
    <w:rsid w:val="00307699"/>
    <w:rsid w:val="003079E2"/>
    <w:rsid w:val="0037560B"/>
    <w:rsid w:val="003D4FA1"/>
    <w:rsid w:val="00483BA9"/>
    <w:rsid w:val="00484F08"/>
    <w:rsid w:val="004B3FE8"/>
    <w:rsid w:val="004F436C"/>
    <w:rsid w:val="005020B2"/>
    <w:rsid w:val="00506065"/>
    <w:rsid w:val="0054445C"/>
    <w:rsid w:val="00551449"/>
    <w:rsid w:val="00566FD8"/>
    <w:rsid w:val="005A57B5"/>
    <w:rsid w:val="005C764D"/>
    <w:rsid w:val="00621178"/>
    <w:rsid w:val="006802DB"/>
    <w:rsid w:val="006B4FF7"/>
    <w:rsid w:val="006D112D"/>
    <w:rsid w:val="006D1DA5"/>
    <w:rsid w:val="006E2EDC"/>
    <w:rsid w:val="006F0086"/>
    <w:rsid w:val="006F4B95"/>
    <w:rsid w:val="0074677B"/>
    <w:rsid w:val="00753011"/>
    <w:rsid w:val="00753579"/>
    <w:rsid w:val="0076022C"/>
    <w:rsid w:val="00773F8A"/>
    <w:rsid w:val="007953B4"/>
    <w:rsid w:val="007B289D"/>
    <w:rsid w:val="007F24FE"/>
    <w:rsid w:val="008454AD"/>
    <w:rsid w:val="008963F0"/>
    <w:rsid w:val="008B0837"/>
    <w:rsid w:val="008E41A7"/>
    <w:rsid w:val="008F312E"/>
    <w:rsid w:val="008F3F38"/>
    <w:rsid w:val="00902233"/>
    <w:rsid w:val="009356A6"/>
    <w:rsid w:val="00965EE0"/>
    <w:rsid w:val="009664D9"/>
    <w:rsid w:val="009801A7"/>
    <w:rsid w:val="00993CD5"/>
    <w:rsid w:val="00994082"/>
    <w:rsid w:val="009E0940"/>
    <w:rsid w:val="009E7AC6"/>
    <w:rsid w:val="00A100BA"/>
    <w:rsid w:val="00A100DD"/>
    <w:rsid w:val="00A310B2"/>
    <w:rsid w:val="00A63682"/>
    <w:rsid w:val="00A67961"/>
    <w:rsid w:val="00A96BE7"/>
    <w:rsid w:val="00AA278E"/>
    <w:rsid w:val="00AE4F6B"/>
    <w:rsid w:val="00AE6867"/>
    <w:rsid w:val="00B160B4"/>
    <w:rsid w:val="00B50E72"/>
    <w:rsid w:val="00B56427"/>
    <w:rsid w:val="00B632CF"/>
    <w:rsid w:val="00B77555"/>
    <w:rsid w:val="00B9127C"/>
    <w:rsid w:val="00BA21EB"/>
    <w:rsid w:val="00BA4E62"/>
    <w:rsid w:val="00BA73A7"/>
    <w:rsid w:val="00BB78A1"/>
    <w:rsid w:val="00BC3D17"/>
    <w:rsid w:val="00BE290C"/>
    <w:rsid w:val="00BE4E45"/>
    <w:rsid w:val="00C24F7F"/>
    <w:rsid w:val="00C34E2D"/>
    <w:rsid w:val="00C36738"/>
    <w:rsid w:val="00C72616"/>
    <w:rsid w:val="00CC290D"/>
    <w:rsid w:val="00CD049E"/>
    <w:rsid w:val="00CD251D"/>
    <w:rsid w:val="00CE4F52"/>
    <w:rsid w:val="00CF211A"/>
    <w:rsid w:val="00D25D26"/>
    <w:rsid w:val="00D94F57"/>
    <w:rsid w:val="00DA4137"/>
    <w:rsid w:val="00DA60F9"/>
    <w:rsid w:val="00DC793A"/>
    <w:rsid w:val="00DD2DCE"/>
    <w:rsid w:val="00E000D2"/>
    <w:rsid w:val="00E33C1F"/>
    <w:rsid w:val="00E6112A"/>
    <w:rsid w:val="00E61927"/>
    <w:rsid w:val="00EE672B"/>
    <w:rsid w:val="00F27D47"/>
    <w:rsid w:val="00F735F4"/>
    <w:rsid w:val="00F80A9F"/>
    <w:rsid w:val="00F86C3D"/>
    <w:rsid w:val="00F87784"/>
    <w:rsid w:val="00FB406D"/>
    <w:rsid w:val="00FB4A3C"/>
    <w:rsid w:val="00FC0C98"/>
    <w:rsid w:val="00FC5609"/>
    <w:rsid w:val="00FD0D6A"/>
    <w:rsid w:val="00FF0CB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F8F0B-EFEF-410A-97E7-A9F72AE5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hAnsi="Garamond" w:eastAsiaTheme="minorHAnsi" w:cs="Times New Roman"/>
        <w:sz w:val="22"/>
        <w:szCs w:val="22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JLL Löptext"/>
    <w:qFormat/>
    <w:rsid w:val="006F0086"/>
    <w:pPr>
      <w:spacing w:after="100" w:line="260" w:lineRule="atLeast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Rubrik1Char"/>
    <w:uiPriority w:val="99"/>
    <w:qFormat/>
    <w:rsid w:val="00AE6867"/>
    <w:pPr>
      <w:keepNext/>
      <w:keepLines/>
      <w:numPr>
        <w:numId w:val="1"/>
      </w:numPr>
      <w:pBdr>
        <w:bottom w:val="single" w:sz="12" w:space="1" w:color="C00000"/>
      </w:pBdr>
      <w:spacing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Rubrik2Char"/>
    <w:uiPriority w:val="99"/>
    <w:qFormat/>
    <w:rsid w:val="00484F08"/>
    <w:pPr>
      <w:keepNext/>
      <w:keepLines/>
      <w:numPr>
        <w:ilvl w:val="1"/>
        <w:numId w:val="1"/>
      </w:numPr>
      <w:spacing w:before="2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uiPriority w:val="99"/>
    <w:qFormat/>
    <w:rsid w:val="00484F08"/>
    <w:pPr>
      <w:keepNext/>
      <w:keepLines/>
      <w:numPr>
        <w:ilvl w:val="2"/>
        <w:numId w:val="1"/>
      </w:numPr>
      <w:spacing w:before="2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99"/>
    <w:qFormat/>
    <w:rsid w:val="00484F08"/>
    <w:pPr>
      <w:keepNext/>
      <w:keepLines/>
      <w:numPr>
        <w:ilvl w:val="3"/>
        <w:numId w:val="1"/>
      </w:numPr>
      <w:spacing w:before="26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locked/>
    <w:rsid w:val="008B08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locked/>
    <w:rsid w:val="008B08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locked/>
    <w:rsid w:val="008B08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locked/>
    <w:rsid w:val="008B08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locked/>
    <w:rsid w:val="008B08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locked/>
    <w:rsid w:val="009356A6"/>
    <w:pPr>
      <w:spacing w:after="0"/>
    </w:pPr>
    <w:rPr>
      <w:sz w:val="24"/>
    </w:rPr>
  </w:style>
  <w:style w:type="character" w:customStyle="1" w:styleId="Rubrik1Char">
    <w:name w:val="Rubrik 1 Char"/>
    <w:basedOn w:val="DefaultParagraphFont"/>
    <w:link w:val="Heading1"/>
    <w:uiPriority w:val="99"/>
    <w:rsid w:val="00AE6867"/>
    <w:rPr>
      <w:rFonts w:ascii="Verdana" w:hAnsi="Verdana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99"/>
    <w:rsid w:val="00484F08"/>
    <w:rPr>
      <w:rFonts w:ascii="Verdana" w:hAnsi="Verdana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9"/>
    <w:rsid w:val="00484F08"/>
    <w:rPr>
      <w:rFonts w:ascii="Verdana" w:hAnsi="Verdana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9"/>
    <w:rsid w:val="00484F08"/>
    <w:rPr>
      <w:rFonts w:ascii="Verdana" w:eastAsia="Times New Roman" w:hAnsi="Verdana"/>
      <w:b/>
      <w:bCs/>
      <w:iCs/>
      <w:sz w:val="20"/>
    </w:rPr>
  </w:style>
  <w:style w:type="paragraph" w:styleId="Footer">
    <w:name w:val="footer"/>
    <w:basedOn w:val="Normal"/>
    <w:link w:val="SidfotChar"/>
    <w:uiPriority w:val="99"/>
    <w:semiHidden/>
    <w:rsid w:val="009356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356A6"/>
    <w:rPr>
      <w:rFonts w:eastAsia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8A5"/>
    <w:pPr>
      <w:spacing w:after="0"/>
      <w:contextualSpacing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el">
    <w:name w:val="Titel"/>
    <w:basedOn w:val="Normal"/>
    <w:next w:val="Normal"/>
    <w:qFormat/>
    <w:rsid w:val="00753011"/>
    <w:rPr>
      <w:b/>
      <w:sz w:val="40"/>
    </w:rPr>
  </w:style>
  <w:style w:type="paragraph" w:styleId="Header">
    <w:name w:val="header"/>
    <w:basedOn w:val="Normal"/>
    <w:link w:val="SidhuvudChar"/>
    <w:uiPriority w:val="99"/>
    <w:semiHidden/>
    <w:locked/>
    <w:rsid w:val="0002743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semiHidden/>
    <w:rsid w:val="00965EE0"/>
    <w:rPr>
      <w:rFonts w:ascii="Verdana" w:hAnsi="Verdana"/>
      <w:sz w:val="20"/>
    </w:rPr>
  </w:style>
  <w:style w:type="paragraph" w:customStyle="1" w:styleId="Sidhuvud9">
    <w:name w:val="Sidhuvud 9"/>
    <w:basedOn w:val="Header"/>
    <w:rsid w:val="006F0086"/>
    <w:pPr>
      <w:spacing w:line="230" w:lineRule="atLeast"/>
      <w:contextualSpacing/>
    </w:pPr>
    <w:rPr>
      <w:rFonts w:eastAsia="Times New Roman"/>
      <w:sz w:val="18"/>
      <w:szCs w:val="18"/>
    </w:rPr>
  </w:style>
  <w:style w:type="paragraph" w:customStyle="1" w:styleId="Sidhuvud7vnster">
    <w:name w:val="Sidhuvud 7 vänster"/>
    <w:basedOn w:val="Header"/>
    <w:rsid w:val="006F0086"/>
    <w:pPr>
      <w:spacing w:line="230" w:lineRule="atLeast"/>
      <w:contextualSpacing/>
    </w:pPr>
    <w:rPr>
      <w:rFonts w:eastAsia="Times New Roman"/>
      <w:sz w:val="14"/>
      <w:szCs w:val="14"/>
    </w:rPr>
  </w:style>
  <w:style w:type="paragraph" w:customStyle="1" w:styleId="Sidhuvud9hger">
    <w:name w:val="Sidhuvud 9 höger"/>
    <w:basedOn w:val="Header"/>
    <w:rsid w:val="006F0086"/>
    <w:pPr>
      <w:spacing w:line="230" w:lineRule="atLeast"/>
      <w:contextualSpacing/>
      <w:jc w:val="right"/>
    </w:pPr>
    <w:rPr>
      <w:rFonts w:eastAsia="Times New Roman"/>
      <w:sz w:val="18"/>
    </w:rPr>
  </w:style>
  <w:style w:type="paragraph" w:customStyle="1" w:styleId="Sidhuvud7hger">
    <w:name w:val="Sidhuvud 7 höger"/>
    <w:basedOn w:val="Header"/>
    <w:rsid w:val="006F0086"/>
    <w:pPr>
      <w:spacing w:line="230" w:lineRule="atLeast"/>
      <w:contextualSpacing/>
      <w:jc w:val="right"/>
    </w:pPr>
    <w:rPr>
      <w:rFonts w:eastAsia="Times New Roman"/>
      <w:sz w:val="1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8B083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B083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B083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B08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B08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0B2"/>
    <w:pPr>
      <w:spacing w:after="0" w:line="240" w:lineRule="auto"/>
      <w:ind w:left="720"/>
      <w:contextualSpacing/>
    </w:pPr>
    <w:rPr>
      <w:rFonts w:ascii="Arial Narrow" w:hAnsi="Arial Narrow" w:cstheme="minorBidi"/>
    </w:rPr>
  </w:style>
  <w:style w:type="character" w:styleId="Hyperlink">
    <w:name w:val="Hyperlink"/>
    <w:basedOn w:val="DefaultParagraphFont"/>
    <w:uiPriority w:val="99"/>
    <w:unhideWhenUsed/>
    <w:locked/>
    <w:rsid w:val="005020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02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jh.centuri.se/RegNo/12403" TargetMode="External" /><Relationship Id="rId6" Type="http://schemas.openxmlformats.org/officeDocument/2006/relationships/hyperlink" Target="https://rjh.centuri.se/RegNo/06298" TargetMode="External" /><Relationship Id="rId7" Type="http://schemas.openxmlformats.org/officeDocument/2006/relationships/hyperlink" Target="https://rjh.centuri.se/RegNo/26348" TargetMode="External" /><Relationship Id="rId8" Type="http://schemas.openxmlformats.org/officeDocument/2006/relationships/hyperlink" Target="https://rjh.centuri.se/RegNo/14121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ljo8\AppData\Local\Temp\18\~cc3AB7.tmp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12E7-1018-4868-B9B0-EF85C868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~cc3AB7.tmp</Template>
  <TotalTime>0</TotalTime>
  <Pages>1</Pages>
  <Words>158</Words>
  <Characters>1143</Characters>
  <Application>Microsoft Office Word</Application>
  <DocSecurity>8</DocSecurity>
  <Lines>67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Jämtland Härjedalen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läkemedel vid utskrivning från sjukhus</dc:title>
  <dc:creator>Ulrica Jonsson</dc:creator>
  <cp:lastModifiedBy>Ulrica Jonsson</cp:lastModifiedBy>
  <cp:revision>2</cp:revision>
  <dcterms:created xsi:type="dcterms:W3CDTF">2018-04-16T13:44:00Z</dcterms:created>
  <dcterms:modified xsi:type="dcterms:W3CDTF">2018-04-16T13:44:00Z</dcterms:modified>
  <cp:category>Checklista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https://rjh.centuri.se:443/command/workflow/44262/comment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2021-10-16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Checklista</vt:lpwstr>
  </property>
  <property fmtid="{D5CDD505-2E9C-101B-9397-08002B2CF9AE}" pid="12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3" name="C_CategoryId">
    <vt:lpwstr>59b4d5a5-c2ce-55f2-9aa6-3fe947b7a1da</vt:lpwstr>
  </property>
  <property fmtid="{D5CDD505-2E9C-101B-9397-08002B2CF9AE}" pid="14" name="C_Comparable">
    <vt:lpwstr>False</vt:lpwstr>
  </property>
  <property fmtid="{D5CDD505-2E9C-101B-9397-08002B2CF9AE}" pid="15" name="C_Created">
    <vt:lpwstr>2018-04-16</vt:lpwstr>
  </property>
  <property fmtid="{D5CDD505-2E9C-101B-9397-08002B2CF9AE}" pid="16" name="C_CreatedBy">
    <vt:lpwstr>Ulrica Jonsson</vt:lpwstr>
  </property>
  <property fmtid="{D5CDD505-2E9C-101B-9397-08002B2CF9AE}" pid="17" name="C_CreatedBy_JobTitle">
    <vt:lpwstr/>
  </property>
  <property fmtid="{D5CDD505-2E9C-101B-9397-08002B2CF9AE}" pid="18" name="C_CreatedBy_Metadata">
    <vt:lpwstr/>
  </property>
  <property fmtid="{D5CDD505-2E9C-101B-9397-08002B2CF9AE}" pid="19" name="C_CreatedBy_Title">
    <vt:lpwstr/>
  </property>
  <property fmtid="{D5CDD505-2E9C-101B-9397-08002B2CF9AE}" pid="20" name="C_CreatedBy_WorkUnit">
    <vt:lpwstr>Patientsäkerhet</vt:lpwstr>
  </property>
  <property fmtid="{D5CDD505-2E9C-101B-9397-08002B2CF9AE}" pid="21" name="C_CreatedBy_WorkUnitPath">
    <vt:lpwstr>Region Jämtland Härjedalen / Hälso- och sjukvård / Patientsäkerhet</vt:lpwstr>
  </property>
  <property fmtid="{D5CDD505-2E9C-101B-9397-08002B2CF9AE}" pid="22" name="C_CreatedDate">
    <vt:lpwstr>2018-04-16</vt:lpwstr>
  </property>
  <property fmtid="{D5CDD505-2E9C-101B-9397-08002B2CF9AE}" pid="23" name="C_Description">
    <vt:lpwstr/>
  </property>
  <property fmtid="{D5CDD505-2E9C-101B-9397-08002B2CF9AE}" pid="24" name="C_DocumentNumber">
    <vt:lpwstr>44262-1</vt:lpwstr>
  </property>
  <property fmtid="{D5CDD505-2E9C-101B-9397-08002B2CF9AE}" pid="25" name="C_FileCategory">
    <vt:lpwstr>Document</vt:lpwstr>
  </property>
  <property fmtid="{D5CDD505-2E9C-101B-9397-08002B2CF9AE}" pid="26" name="C_FinishBefore">
    <vt:lpwstr/>
  </property>
  <property fmtid="{D5CDD505-2E9C-101B-9397-08002B2CF9AE}" pid="27" name="C_FinishBeforeAuto">
    <vt:lpwstr>False</vt:lpwstr>
  </property>
  <property fmtid="{D5CDD505-2E9C-101B-9397-08002B2CF9AE}" pid="28" name="C_FinishBeforeDate">
    <vt:lpwstr/>
  </property>
  <property fmtid="{D5CDD505-2E9C-101B-9397-08002B2CF9AE}" pid="29" name="C_FormConfigId">
    <vt:lpwstr>e28f8c60-16c1-44d9-9653-ce4ad02eb791</vt:lpwstr>
  </property>
  <property fmtid="{D5CDD505-2E9C-101B-9397-08002B2CF9AE}" pid="30" name="C_FrequencyInMonths">
    <vt:lpwstr>12</vt:lpwstr>
  </property>
  <property fmtid="{D5CDD505-2E9C-101B-9397-08002B2CF9AE}" pid="31" name="C_HasPreviousIssue">
    <vt:lpwstr>False</vt:lpwstr>
  </property>
  <property fmtid="{D5CDD505-2E9C-101B-9397-08002B2CF9AE}" pid="32" name="C_HasVisibleReportTemplates">
    <vt:lpwstr>False</vt:lpwstr>
  </property>
  <property fmtid="{D5CDD505-2E9C-101B-9397-08002B2CF9AE}" pid="33" name="C_IssueNumber">
    <vt:lpwstr>1</vt:lpwstr>
  </property>
  <property fmtid="{D5CDD505-2E9C-101B-9397-08002B2CF9AE}" pid="34" name="C_Language">
    <vt:lpwstr>sv-SE</vt:lpwstr>
  </property>
  <property fmtid="{D5CDD505-2E9C-101B-9397-08002B2CF9AE}" pid="35" name="C_Link">
    <vt:lpwstr>https://rjh.centuri.se:443/RegNo/44262</vt:lpwstr>
  </property>
  <property fmtid="{D5CDD505-2E9C-101B-9397-08002B2CF9AE}" pid="36" name="C_LinkToDoRespond">
    <vt:lpwstr>https://rjh.centuri.se:443/#/todo/dependee</vt:lpwstr>
  </property>
  <property fmtid="{D5CDD505-2E9C-101B-9397-08002B2CF9AE}" pid="37" name="C_Link_Compare">
    <vt:lpwstr/>
  </property>
  <property fmtid="{D5CDD505-2E9C-101B-9397-08002B2CF9AE}" pid="38" name="C_Link_ToDo_Tasks">
    <vt:lpwstr>https://rjh.centuri.se:443/#/todo/tasks</vt:lpwstr>
  </property>
  <property fmtid="{D5CDD505-2E9C-101B-9397-08002B2CF9AE}" pid="39" name="C_Link_ToDo_Work">
    <vt:lpwstr>https://rjh.centuri.se:443/#/todo/work</vt:lpwstr>
  </property>
  <property fmtid="{D5CDD505-2E9C-101B-9397-08002B2CF9AE}" pid="40" name="C_Mandatory">
    <vt:lpwstr>False</vt:lpwstr>
  </property>
  <property fmtid="{D5CDD505-2E9C-101B-9397-08002B2CF9AE}" pid="41" name="C_OldRegNo">
    <vt:lpwstr/>
  </property>
  <property fmtid="{D5CDD505-2E9C-101B-9397-08002B2CF9AE}" pid="42" name="C_Owner">
    <vt:lpwstr>Kristina Seling</vt:lpwstr>
  </property>
  <property fmtid="{D5CDD505-2E9C-101B-9397-08002B2CF9AE}" pid="43" name="C_Owners">
    <vt:lpwstr>Kristina Seling</vt:lpwstr>
  </property>
  <property fmtid="{D5CDD505-2E9C-101B-9397-08002B2CF9AE}" pid="44" name="C_Owner_Email">
    <vt:lpwstr>kristina.seling@regionjh.se</vt:lpwstr>
  </property>
  <property fmtid="{D5CDD505-2E9C-101B-9397-08002B2CF9AE}" pid="45" name="C_Owner_FamilyName">
    <vt:lpwstr>Seling</vt:lpwstr>
  </property>
  <property fmtid="{D5CDD505-2E9C-101B-9397-08002B2CF9AE}" pid="46" name="C_Owner_GivenName">
    <vt:lpwstr>Kristina</vt:lpwstr>
  </property>
  <property fmtid="{D5CDD505-2E9C-101B-9397-08002B2CF9AE}" pid="47" name="C_Owner_JobTitle">
    <vt:lpwstr/>
  </property>
  <property fmtid="{D5CDD505-2E9C-101B-9397-08002B2CF9AE}" pid="48" name="C_Owner_Metadata">
    <vt:lpwstr/>
  </property>
  <property fmtid="{D5CDD505-2E9C-101B-9397-08002B2CF9AE}" pid="49" name="C_Owner_Title">
    <vt:lpwstr/>
  </property>
  <property fmtid="{D5CDD505-2E9C-101B-9397-08002B2CF9AE}" pid="50" name="C_Owner_UserName">
    <vt:lpwstr>krse</vt:lpwstr>
  </property>
  <property fmtid="{D5CDD505-2E9C-101B-9397-08002B2CF9AE}" pid="51" name="C_Owner_WorkUnit">
    <vt:lpwstr/>
  </property>
  <property fmtid="{D5CDD505-2E9C-101B-9397-08002B2CF9AE}" pid="52" name="C_Owner_WorkUnitPath">
    <vt:lpwstr/>
  </property>
  <property fmtid="{D5CDD505-2E9C-101B-9397-08002B2CF9AE}" pid="53" name="C_Owner_WorkUnit_ExternalId">
    <vt:lpwstr/>
  </property>
  <property fmtid="{D5CDD505-2E9C-101B-9397-08002B2CF9AE}" pid="54" name="C_RegistrationNumber">
    <vt:lpwstr>44262</vt:lpwstr>
  </property>
  <property fmtid="{D5CDD505-2E9C-101B-9397-08002B2CF9AE}" pid="55" name="C_RegistrationNumberId">
    <vt:lpwstr>35bffc32-3343-4c48-ae03-872136e46519</vt:lpwstr>
  </property>
  <property fmtid="{D5CDD505-2E9C-101B-9397-08002B2CF9AE}" pid="56" name="C_RegNo">
    <vt:lpwstr>44262-1</vt:lpwstr>
  </property>
  <property fmtid="{D5CDD505-2E9C-101B-9397-08002B2CF9AE}" pid="57" name="C_Restricted">
    <vt:lpwstr>False</vt:lpwstr>
  </property>
  <property fmtid="{D5CDD505-2E9C-101B-9397-08002B2CF9AE}" pid="58" name="C_Reviewed">
    <vt:lpwstr/>
  </property>
  <property fmtid="{D5CDD505-2E9C-101B-9397-08002B2CF9AE}" pid="59" name="C_ReviewedDate">
    <vt:lpwstr/>
  </property>
  <property fmtid="{D5CDD505-2E9C-101B-9397-08002B2CF9AE}" pid="60" name="C_Reviewers">
    <vt:lpwstr/>
  </property>
  <property fmtid="{D5CDD505-2E9C-101B-9397-08002B2CF9AE}" pid="61" name="C_Reviewers_JobTitles">
    <vt:lpwstr/>
  </property>
  <property fmtid="{D5CDD505-2E9C-101B-9397-08002B2CF9AE}" pid="62" name="C_Reviewers_WorkUnits">
    <vt:lpwstr/>
  </property>
  <property fmtid="{D5CDD505-2E9C-101B-9397-08002B2CF9AE}" pid="63" name="C_Revision">
    <vt:lpwstr>0</vt:lpwstr>
  </property>
  <property fmtid="{D5CDD505-2E9C-101B-9397-08002B2CF9AE}" pid="64" name="C_Stage">
    <vt:lpwstr>Publicerad</vt:lpwstr>
  </property>
  <property fmtid="{D5CDD505-2E9C-101B-9397-08002B2CF9AE}" pid="65" name="C_StartAfter">
    <vt:lpwstr/>
  </property>
  <property fmtid="{D5CDD505-2E9C-101B-9397-08002B2CF9AE}" pid="66" name="C_StartAfterDate">
    <vt:lpwstr/>
  </property>
  <property fmtid="{D5CDD505-2E9C-101B-9397-08002B2CF9AE}" pid="67" name="C_Tags">
    <vt:lpwstr>Rutiner för förskrivning, Läkemedelsgenomgång, läkemedelsberättelse, Ordination/förskrivning på recept</vt:lpwstr>
  </property>
  <property fmtid="{D5CDD505-2E9C-101B-9397-08002B2CF9AE}" pid="68" name="C_Template">
    <vt:lpwstr>Word-dokument med stående sidorientering.</vt:lpwstr>
  </property>
  <property fmtid="{D5CDD505-2E9C-101B-9397-08002B2CF9AE}" pid="69" name="C_Title">
    <vt:lpwstr>Checklista läkemedel vid utskrivning från sjukhus</vt:lpwstr>
  </property>
  <property fmtid="{D5CDD505-2E9C-101B-9397-08002B2CF9AE}" pid="70" name="C_UpdatedWhen">
    <vt:lpwstr>2022-04-12</vt:lpwstr>
  </property>
  <property fmtid="{D5CDD505-2E9C-101B-9397-08002B2CF9AE}" pid="71" name="C_UpdatedWhenDate">
    <vt:lpwstr>2022-04-12</vt:lpwstr>
  </property>
  <property fmtid="{D5CDD505-2E9C-101B-9397-08002B2CF9AE}" pid="72" name="C_ValidFrom">
    <vt:lpwstr>2018-04-16</vt:lpwstr>
  </property>
  <property fmtid="{D5CDD505-2E9C-101B-9397-08002B2CF9AE}" pid="73" name="C_ValidFromDate">
    <vt:lpwstr>2018-04-16</vt:lpwstr>
  </property>
  <property fmtid="{D5CDD505-2E9C-101B-9397-08002B2CF9AE}" pid="74" name="C_ValidUntil">
    <vt:lpwstr/>
  </property>
  <property fmtid="{D5CDD505-2E9C-101B-9397-08002B2CF9AE}" pid="75" name="C_ValidUntilDate">
    <vt:lpwstr/>
  </property>
  <property fmtid="{D5CDD505-2E9C-101B-9397-08002B2CF9AE}" pid="76" name="C_ViewMode">
    <vt:lpwstr>ViewModeOriginal</vt:lpwstr>
  </property>
  <property fmtid="{D5CDD505-2E9C-101B-9397-08002B2CF9AE}" pid="77" name="C_Workflow">
    <vt:lpwstr>Checklista</vt:lpwstr>
  </property>
  <property fmtid="{D5CDD505-2E9C-101B-9397-08002B2CF9AE}" pid="78" name="C_WorkflowId">
    <vt:lpwstr>338d6365-d485-533e-84c2-0bb3a73c5d35</vt:lpwstr>
  </property>
  <property fmtid="{D5CDD505-2E9C-101B-9397-08002B2CF9AE}" pid="79" name="C_WorkUnit">
    <vt:lpwstr/>
  </property>
  <property fmtid="{D5CDD505-2E9C-101B-9397-08002B2CF9AE}" pid="80" name="C_WorkUnitPath">
    <vt:lpwstr/>
  </property>
  <property fmtid="{D5CDD505-2E9C-101B-9397-08002B2CF9AE}" pid="81" name="DistributionMessage">
    <vt:lpwstr/>
  </property>
  <property fmtid="{D5CDD505-2E9C-101B-9397-08002B2CF9AE}" pid="82" name="DocumentNo">
    <vt:lpwstr>44262-1</vt:lpwstr>
  </property>
  <property fmtid="{D5CDD505-2E9C-101B-9397-08002B2CF9AE}" pid="83" name="Folder">
    <vt:lpwstr>Den enda mappen</vt:lpwstr>
  </property>
</Properties>
</file>