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61872" w:rsidP="009A732E" w14:paraId="79550161" w14:textId="77777777">
      <w:pPr>
        <w:pStyle w:val="Titel"/>
        <w:jc w:val="center"/>
        <w:rPr>
          <w:rFonts w:eastAsia="Times New Roman"/>
        </w:rPr>
      </w:pPr>
      <w:r>
        <w:fldChar w:fldCharType="begin"/>
      </w:r>
      <w:r>
        <w:instrText xml:space="preserve"> DOCPROPERTY C_Title \* MERGEFORMAT \* FirstCap </w:instrText>
      </w:r>
      <w:r>
        <w:fldChar w:fldCharType="separate"/>
      </w:r>
      <w:r w:rsidRPr="00975D5F" w:rsidR="00140B93">
        <w:rPr>
          <w:rFonts w:eastAsia="Times New Roman"/>
        </w:rPr>
        <w:t>Självskattning</w:t>
      </w:r>
      <w:r>
        <w:t xml:space="preserve"> av basala hygienrutiner (BHR) för Kommunen</w:t>
      </w:r>
      <w:r>
        <w:rPr>
          <w:rFonts w:eastAsia="Times New Roman"/>
        </w:rPr>
        <w:fldChar w:fldCharType="end"/>
      </w:r>
      <w:r w:rsidR="00BA0431">
        <w:rPr>
          <w:rFonts w:eastAsia="Times New Roman"/>
        </w:rPr>
        <w:t xml:space="preserve"> vård- och omsorg</w:t>
      </w:r>
    </w:p>
    <w:p w:rsidR="00F45001" w:rsidP="00F45001" w14:paraId="4D22EB16" w14:textId="77777777">
      <w:pPr>
        <w:pStyle w:val="Brdtext-RJH"/>
      </w:pPr>
    </w:p>
    <w:tbl>
      <w:tblPr>
        <w:tblStyle w:val="TableGrid"/>
        <w:tblW w:w="0" w:type="auto"/>
        <w:tblLook w:val="04A0"/>
      </w:tblPr>
      <w:tblGrid>
        <w:gridCol w:w="1922"/>
        <w:gridCol w:w="2370"/>
        <w:gridCol w:w="3862"/>
      </w:tblGrid>
      <w:tr w14:paraId="616A6108" w14:textId="77777777" w:rsidTr="009A732E">
        <w:tblPrEx>
          <w:tblW w:w="0" w:type="auto"/>
          <w:tblLook w:val="04A0"/>
        </w:tblPrEx>
        <w:tc>
          <w:tcPr>
            <w:tcW w:w="1922" w:type="dxa"/>
          </w:tcPr>
          <w:p w:rsidR="009A732E" w:rsidRPr="00313B67" w:rsidP="0046198D" w14:paraId="4FA186C7" w14:textId="7BEDBF71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bookmarkStart w:id="0" w:name="_Hlk84516159"/>
            <w:r w:rsidRPr="00313B67">
              <w:rPr>
                <w:rFonts w:asciiTheme="minorHAnsi" w:eastAsiaTheme="minorHAnsi" w:hAnsiTheme="minorHAnsi" w:cstheme="minorHAnsi"/>
                <w:b/>
              </w:rPr>
              <w:t>Datum</w:t>
            </w:r>
          </w:p>
        </w:tc>
        <w:tc>
          <w:tcPr>
            <w:tcW w:w="2370" w:type="dxa"/>
          </w:tcPr>
          <w:p w:rsidR="009A732E" w:rsidRPr="00313B67" w:rsidP="0046198D" w14:paraId="02BC6DB1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313B67">
              <w:rPr>
                <w:rFonts w:asciiTheme="minorHAnsi" w:eastAsiaTheme="minorHAnsi" w:hAnsiTheme="minorHAnsi" w:cstheme="minorHAnsi"/>
                <w:b/>
              </w:rPr>
              <w:t>Yrkeskategori</w:t>
            </w:r>
          </w:p>
        </w:tc>
        <w:tc>
          <w:tcPr>
            <w:tcW w:w="3862" w:type="dxa"/>
          </w:tcPr>
          <w:p w:rsidR="009A732E" w:rsidRPr="00313B67" w:rsidP="0046198D" w14:paraId="11C8DA46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313B67">
              <w:rPr>
                <w:rFonts w:asciiTheme="minorHAnsi" w:eastAsiaTheme="minorHAnsi" w:hAnsiTheme="minorHAnsi" w:cstheme="minorHAnsi"/>
                <w:b/>
              </w:rPr>
              <w:t>Enhet</w:t>
            </w:r>
          </w:p>
        </w:tc>
      </w:tr>
      <w:tr w14:paraId="55C98C47" w14:textId="77777777" w:rsidTr="009A732E">
        <w:tblPrEx>
          <w:tblW w:w="0" w:type="auto"/>
          <w:tblLook w:val="04A0"/>
        </w:tblPrEx>
        <w:tc>
          <w:tcPr>
            <w:tcW w:w="1922" w:type="dxa"/>
          </w:tcPr>
          <w:p w:rsidR="009A732E" w:rsidRPr="00313B67" w:rsidP="0046198D" w14:paraId="49196A30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370" w:type="dxa"/>
          </w:tcPr>
          <w:p w:rsidR="009A732E" w:rsidRPr="00313B67" w:rsidP="0046198D" w14:paraId="6F0B9E0F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3862" w:type="dxa"/>
          </w:tcPr>
          <w:p w:rsidR="009A732E" w:rsidRPr="00313B67" w:rsidP="0046198D" w14:paraId="2BBB917F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</w:tr>
    </w:tbl>
    <w:p w:rsidR="009A732E" w:rsidRPr="00313B67" w:rsidP="009A732E" w14:paraId="30176326" w14:textId="77777777">
      <w:pPr>
        <w:rPr>
          <w:rFonts w:asciiTheme="minorHAnsi" w:hAnsiTheme="minorHAnsi" w:cstheme="minorHAnsi"/>
        </w:rPr>
      </w:pPr>
    </w:p>
    <w:p w:rsidR="009A732E" w:rsidRPr="00313B67" w:rsidP="009A732E" w14:paraId="0C437D1A" w14:textId="77777777">
      <w:pPr>
        <w:rPr>
          <w:rFonts w:asciiTheme="minorHAnsi" w:hAnsiTheme="minorHAnsi" w:cstheme="minorHAnsi"/>
        </w:rPr>
      </w:pPr>
      <w:r w:rsidRPr="00313B67">
        <w:rPr>
          <w:rFonts w:asciiTheme="minorHAnsi" w:hAnsiTheme="minorHAnsi" w:cstheme="minorHAnsi"/>
        </w:rPr>
        <w:tab/>
      </w:r>
    </w:p>
    <w:p w:rsidR="009A732E" w:rsidRPr="00313B67" w:rsidP="009A732E" w14:paraId="14230F30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13B67">
        <w:rPr>
          <w:rFonts w:asciiTheme="minorHAnsi" w:hAnsiTheme="minorHAnsi" w:cstheme="minorHAnsi"/>
          <w:b/>
          <w:bCs/>
          <w:sz w:val="28"/>
          <w:szCs w:val="28"/>
        </w:rPr>
        <w:t xml:space="preserve">Instruktion </w:t>
      </w:r>
    </w:p>
    <w:p w:rsidR="009A732E" w:rsidRPr="00E66A77" w:rsidP="009A732E" w14:paraId="200A5585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 xml:space="preserve">Självskattningsformuläret utförs av vårdpersonal som har patientnära arbete. </w:t>
      </w:r>
      <w:bookmarkStart w:id="1" w:name="_Hlk97213436"/>
      <w:r w:rsidRPr="00E66A77">
        <w:rPr>
          <w:rFonts w:asciiTheme="minorHAnsi" w:hAnsiTheme="minorHAnsi" w:cstheme="minorHAnsi"/>
          <w:szCs w:val="22"/>
          <w:lang w:val="sv-SE"/>
        </w:rPr>
        <w:t xml:space="preserve">Vårdhygien rekommenderar att mätning via självskattningsblankett görs minst en gång/kvartal, oftare vid behov, lämpligen på Apt för att nå så många som möjligt. </w:t>
      </w:r>
    </w:p>
    <w:p w:rsidR="00862945" w:rsidP="009A732E" w14:paraId="477F81D1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>Mätningen är anonym, dvs inget namn på blanketten.</w:t>
      </w:r>
      <w:bookmarkEnd w:id="1"/>
      <w:r>
        <w:rPr>
          <w:rFonts w:asciiTheme="minorHAnsi" w:hAnsiTheme="minorHAnsi" w:cstheme="minorHAnsi"/>
          <w:szCs w:val="22"/>
          <w:lang w:val="sv-SE"/>
        </w:rPr>
        <w:t xml:space="preserve"> </w:t>
      </w:r>
    </w:p>
    <w:p w:rsidR="009A732E" w:rsidRPr="00E66A77" w:rsidP="009A732E" w14:paraId="01A4191A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</w:p>
    <w:p w:rsidR="005D5600" w:rsidRPr="005D5600" w:rsidP="005D5600" w14:paraId="3963AD47" w14:textId="77777777">
      <w:pPr>
        <w:rPr>
          <w:rFonts w:asciiTheme="minorHAnsi" w:hAnsiTheme="minorHAnsi" w:cstheme="minorHAnsi"/>
          <w:b/>
          <w:bCs/>
        </w:rPr>
      </w:pPr>
      <w:r w:rsidRPr="005D5600">
        <w:rPr>
          <w:rFonts w:asciiTheme="minorHAnsi" w:hAnsiTheme="minorHAnsi" w:cstheme="minorHAnsi"/>
          <w:b/>
          <w:bCs/>
        </w:rPr>
        <w:t xml:space="preserve">Självskattningen besvaras utifrån hur man vanligen arbetar vid de olika momenten. Samtliga frågor besvaras Ja/Nej med ett kryss i respektive ruta, om nej beskriv varför. </w:t>
      </w:r>
    </w:p>
    <w:p w:rsidR="009A732E" w:rsidRPr="00E66A77" w:rsidP="009A732E" w14:paraId="77F6F54D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</w:p>
    <w:p w:rsidR="009A732E" w:rsidP="009A732E" w14:paraId="582D88A0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D120B2">
        <w:rPr>
          <w:rFonts w:asciiTheme="minorHAnsi" w:hAnsiTheme="minorHAnsi" w:cstheme="minorHAnsi"/>
          <w:b/>
          <w:bCs/>
          <w:szCs w:val="22"/>
          <w:lang w:val="sv-SE"/>
        </w:rPr>
        <w:t>Resultatet sammanställs,</w:t>
      </w:r>
      <w:r w:rsidRPr="00E66A77">
        <w:rPr>
          <w:rFonts w:asciiTheme="minorHAnsi" w:hAnsiTheme="minorHAnsi" w:cstheme="minorHAnsi"/>
          <w:szCs w:val="22"/>
          <w:lang w:val="sv-SE"/>
        </w:rPr>
        <w:t xml:space="preserve"> redovisas och diskuteras med personalgruppen vid gemensamma möten. Syftet med självskattningen är, utöver att personalen blir påmind och informerad, att identifiera vilka </w:t>
      </w:r>
      <w:r w:rsidR="00BA0431">
        <w:rPr>
          <w:rFonts w:asciiTheme="minorHAnsi" w:hAnsiTheme="minorHAnsi" w:cstheme="minorHAnsi"/>
          <w:szCs w:val="22"/>
          <w:lang w:val="sv-SE"/>
        </w:rPr>
        <w:t xml:space="preserve">eventuella </w:t>
      </w:r>
      <w:r w:rsidRPr="00E66A77">
        <w:rPr>
          <w:rFonts w:asciiTheme="minorHAnsi" w:hAnsiTheme="minorHAnsi" w:cstheme="minorHAnsi"/>
          <w:szCs w:val="22"/>
          <w:lang w:val="sv-SE"/>
        </w:rPr>
        <w:t>brister som finns och att arbeta med förbättringsåtgärder kring dessa.</w:t>
      </w:r>
    </w:p>
    <w:p w:rsidR="005D5600" w:rsidP="009A732E" w14:paraId="300DCCA6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</w:p>
    <w:p w:rsidR="005D5600" w:rsidRPr="00E66A77" w:rsidP="005D5600" w14:paraId="0B1ED26C" w14:textId="216C7495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>Läs tex i informationsrutan</w:t>
      </w:r>
      <w:r>
        <w:rPr>
          <w:rFonts w:asciiTheme="minorHAnsi" w:hAnsiTheme="minorHAnsi" w:cstheme="minorHAnsi"/>
          <w:szCs w:val="22"/>
          <w:lang w:val="sv-SE"/>
        </w:rPr>
        <w:t xml:space="preserve"> för repetition </w:t>
      </w:r>
      <w:r w:rsidRPr="00E66A77">
        <w:rPr>
          <w:rFonts w:asciiTheme="minorHAnsi" w:hAnsiTheme="minorHAnsi" w:cstheme="minorHAnsi"/>
          <w:szCs w:val="22"/>
          <w:lang w:val="sv-SE"/>
        </w:rPr>
        <w:t>men besvara frågorna sanningsenligt.</w:t>
      </w:r>
    </w:p>
    <w:p w:rsidR="00E66A77" w:rsidRPr="00E66A77" w:rsidP="009A732E" w14:paraId="4392DBCB" w14:textId="0A086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Korrekt desinfektion av händerna</w:t>
      </w:r>
      <w:r w:rsidRPr="00E66A77">
        <w:rPr>
          <w:rFonts w:asciiTheme="minorHAnsi" w:hAnsiTheme="minorHAnsi" w:cstheme="minorHAnsi"/>
        </w:rPr>
        <w:t xml:space="preserve"> innebär att händerna desinfekteras med </w:t>
      </w:r>
      <w:r w:rsidR="00BA0431">
        <w:rPr>
          <w:rFonts w:asciiTheme="minorHAnsi" w:hAnsiTheme="minorHAnsi" w:cstheme="minorHAnsi"/>
        </w:rPr>
        <w:t xml:space="preserve">tillräcklig mängd för att möjliggöra </w:t>
      </w:r>
      <w:r w:rsidRPr="00E66A77">
        <w:rPr>
          <w:rFonts w:asciiTheme="minorHAnsi" w:hAnsiTheme="minorHAnsi" w:cstheme="minorHAnsi"/>
        </w:rPr>
        <w:t>in</w:t>
      </w:r>
      <w:r w:rsidR="00BA0431">
        <w:rPr>
          <w:rFonts w:asciiTheme="minorHAnsi" w:hAnsiTheme="minorHAnsi" w:cstheme="minorHAnsi"/>
        </w:rPr>
        <w:t>arbetning</w:t>
      </w:r>
      <w:r w:rsidRPr="00E66A77">
        <w:rPr>
          <w:rFonts w:asciiTheme="minorHAnsi" w:hAnsiTheme="minorHAnsi" w:cstheme="minorHAnsi"/>
        </w:rPr>
        <w:t xml:space="preserve"> över handens alla delar under minst 30sek.</w:t>
      </w:r>
      <w:r w:rsidR="00BA0431">
        <w:rPr>
          <w:rFonts w:asciiTheme="minorHAnsi" w:hAnsiTheme="minorHAnsi" w:cstheme="minorHAnsi"/>
        </w:rPr>
        <w:t xml:space="preserve"> </w:t>
      </w:r>
      <w:r w:rsidR="005D5600">
        <w:rPr>
          <w:rFonts w:asciiTheme="minorHAnsi" w:hAnsiTheme="minorHAnsi" w:cstheme="minorHAnsi"/>
        </w:rPr>
        <w:t xml:space="preserve">(2-3 pump) </w:t>
      </w:r>
      <w:r w:rsidR="00BA0431">
        <w:rPr>
          <w:rFonts w:asciiTheme="minorHAnsi" w:hAnsiTheme="minorHAnsi" w:cstheme="minorHAnsi"/>
        </w:rPr>
        <w:t>Handdesinfektion ska göras o</w:t>
      </w:r>
      <w:r w:rsidRPr="00E66A77">
        <w:rPr>
          <w:rFonts w:asciiTheme="minorHAnsi" w:hAnsiTheme="minorHAnsi" w:cstheme="minorHAnsi"/>
        </w:rPr>
        <w:t>medelbart vid ankomst till medborgarens hem och innan du lämnar det, före och efter användning av handskar samt före hantering av ren/steril produkt.</w:t>
      </w:r>
    </w:p>
    <w:p w:rsidR="00E66A77" w:rsidP="009A732E" w14:paraId="7406DE7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</w:p>
    <w:p w:rsidR="009A732E" w:rsidRPr="00313B67" w:rsidP="009A732E" w14:paraId="4691BF1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  <w:r w:rsidRPr="00E66A77">
        <w:rPr>
          <w:rFonts w:asciiTheme="minorHAnsi" w:hAnsiTheme="minorHAnsi" w:cstheme="minorHAnsi"/>
          <w:b/>
          <w:bCs/>
        </w:rPr>
        <w:t>Tvätta händerna</w:t>
      </w:r>
      <w:r>
        <w:rPr>
          <w:rFonts w:asciiTheme="minorHAnsi" w:hAnsiTheme="minorHAnsi" w:cstheme="minorHAnsi"/>
        </w:rPr>
        <w:t xml:space="preserve"> </w:t>
      </w:r>
      <w:r w:rsidRPr="00C6658F">
        <w:rPr>
          <w:rFonts w:asciiTheme="minorHAnsi" w:hAnsiTheme="minorHAnsi" w:cstheme="minorHAnsi"/>
        </w:rPr>
        <w:t>med flytande tvål och vatten före handdesinfektion om händerna är synligt smutsiga/känns smutsiga. Händerna ska även tvättas efter kontakt med patient/miljö då patient har/haft kräkning eller diarré.</w:t>
      </w:r>
      <w:r w:rsidRPr="00313B67" w:rsidR="000C5728">
        <w:rPr>
          <w:rFonts w:asciiTheme="minorHAnsi" w:hAnsiTheme="minorHAnsi" w:cstheme="minorHAnsi"/>
          <w:sz w:val="22"/>
          <w:szCs w:val="24"/>
        </w:rPr>
        <w:t xml:space="preserve"> </w:t>
      </w:r>
    </w:p>
    <w:p w:rsidR="009A732E" w:rsidRPr="00313B67" w:rsidP="009A732E" w14:paraId="605CCE5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</w:p>
    <w:p w:rsidR="009A732E" w:rsidRPr="00E66A77" w:rsidP="009A732E" w14:paraId="6365AD0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Korrekt användning av handskar</w:t>
      </w:r>
      <w:r w:rsidRPr="00E66A77">
        <w:rPr>
          <w:rFonts w:asciiTheme="minorHAnsi" w:hAnsiTheme="minorHAnsi" w:cstheme="minorHAnsi"/>
        </w:rPr>
        <w:t xml:space="preserve"> innebär att handskar används vid risk för kontakt med kroppsvätska så som blod, tårvätska, sårvätska, urin, avföring, kräkning och sekret. </w:t>
      </w:r>
    </w:p>
    <w:p w:rsidR="009A732E" w:rsidRPr="00E66A77" w:rsidP="009A732E" w14:paraId="4EAC17A6" w14:textId="2E6A3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</w:rPr>
        <w:t xml:space="preserve">Handskar tas av direkt efter </w:t>
      </w:r>
      <w:r w:rsidR="00862945">
        <w:rPr>
          <w:rFonts w:asciiTheme="minorHAnsi" w:hAnsiTheme="minorHAnsi" w:cstheme="minorHAnsi"/>
        </w:rPr>
        <w:t xml:space="preserve">att </w:t>
      </w:r>
      <w:r w:rsidRPr="00E66A77">
        <w:rPr>
          <w:rFonts w:asciiTheme="minorHAnsi" w:hAnsiTheme="minorHAnsi" w:cstheme="minorHAnsi"/>
        </w:rPr>
        <w:t>moment</w:t>
      </w:r>
      <w:r w:rsidR="00862945">
        <w:rPr>
          <w:rFonts w:asciiTheme="minorHAnsi" w:hAnsiTheme="minorHAnsi" w:cstheme="minorHAnsi"/>
        </w:rPr>
        <w:t>et</w:t>
      </w:r>
      <w:r w:rsidRPr="00E66A77">
        <w:rPr>
          <w:rFonts w:asciiTheme="minorHAnsi" w:hAnsiTheme="minorHAnsi" w:cstheme="minorHAnsi"/>
        </w:rPr>
        <w:t xml:space="preserve"> som innebar risk för kroppsvätska</w:t>
      </w:r>
      <w:r w:rsidR="00862945">
        <w:rPr>
          <w:rFonts w:asciiTheme="minorHAnsi" w:hAnsiTheme="minorHAnsi" w:cstheme="minorHAnsi"/>
        </w:rPr>
        <w:t xml:space="preserve"> är utfört</w:t>
      </w:r>
      <w:r w:rsidRPr="00E66A77">
        <w:rPr>
          <w:rFonts w:asciiTheme="minorHAnsi" w:hAnsiTheme="minorHAnsi" w:cstheme="minorHAnsi"/>
        </w:rPr>
        <w:t>.</w:t>
      </w:r>
      <w:r w:rsidR="005D5600">
        <w:rPr>
          <w:rFonts w:asciiTheme="minorHAnsi" w:hAnsiTheme="minorHAnsi" w:cstheme="minorHAnsi"/>
        </w:rPr>
        <w:t xml:space="preserve"> Desinfekterade händer är renare än handskar. </w:t>
      </w:r>
      <w:r w:rsidRPr="00940645" w:rsidR="005D5600">
        <w:rPr>
          <w:rFonts w:asciiTheme="minorHAnsi" w:hAnsiTheme="minorHAnsi" w:cstheme="minorHAnsi"/>
          <w:szCs w:val="20"/>
        </w:rPr>
        <w:t>(Överanvändning av handskar kan leda till ökad smittspridning</w:t>
      </w:r>
      <w:r w:rsidR="005D5600">
        <w:rPr>
          <w:rFonts w:asciiTheme="minorHAnsi" w:hAnsiTheme="minorHAnsi" w:cstheme="minorHAnsi"/>
          <w:szCs w:val="20"/>
        </w:rPr>
        <w:t>/VRI</w:t>
      </w:r>
      <w:r w:rsidRPr="00940645" w:rsidR="005D5600">
        <w:rPr>
          <w:rFonts w:asciiTheme="minorHAnsi" w:hAnsiTheme="minorHAnsi" w:cstheme="minorHAnsi"/>
          <w:szCs w:val="20"/>
        </w:rPr>
        <w:t xml:space="preserve"> samt handeksem).</w:t>
      </w:r>
    </w:p>
    <w:p w:rsidR="009A732E" w:rsidRPr="00E66A77" w:rsidP="009A732E" w14:paraId="3B140BE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0B1A6E0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E66A77">
        <w:rPr>
          <w:rFonts w:asciiTheme="minorHAnsi" w:hAnsiTheme="minorHAnsi" w:cstheme="minorHAnsi"/>
          <w:b/>
          <w:bCs/>
        </w:rPr>
        <w:t>Korrekt användning av engångsförkläde:</w:t>
      </w:r>
    </w:p>
    <w:p w:rsidR="009A732E" w:rsidRPr="00E66A77" w:rsidP="009A732E" w14:paraId="0FFB9760" w14:textId="7D1A2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Bärs n</w:t>
      </w:r>
      <w:r w:rsidRPr="000674EC">
        <w:rPr>
          <w:rFonts w:asciiTheme="minorHAnsi" w:hAnsiTheme="minorHAnsi" w:cstheme="minorHAnsi"/>
        </w:rPr>
        <w:t xml:space="preserve">är det finns </w:t>
      </w:r>
      <w:r w:rsidRPr="00E66A77" w:rsidR="00BB0A3D">
        <w:rPr>
          <w:rFonts w:asciiTheme="minorHAnsi" w:hAnsiTheme="minorHAnsi" w:cstheme="minorHAnsi"/>
        </w:rPr>
        <w:t>risk för att arbetskläderna kan förorenas genom direktkontakt med en vårdtagare, kroppsvätskor eller annat biologiskt material (t.ex. hud och hudfragment) som vid, bäddning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hantering av kompressionsstrumpor/</w:t>
      </w:r>
      <w:r>
        <w:rPr>
          <w:rFonts w:asciiTheme="minorHAnsi" w:hAnsiTheme="minorHAnsi" w:cstheme="minorHAnsi"/>
        </w:rPr>
        <w:t>lindor</w:t>
      </w:r>
      <w:r w:rsidRPr="00E66A77" w:rsidR="00BB0A3D">
        <w:rPr>
          <w:rFonts w:asciiTheme="minorHAnsi" w:hAnsiTheme="minorHAnsi" w:cstheme="minorHAnsi"/>
        </w:rPr>
        <w:t xml:space="preserve"> och hantering av smutstvätt.</w:t>
      </w:r>
    </w:p>
    <w:p w:rsidR="009A732E" w:rsidRPr="00E66A77" w:rsidP="009A732E" w14:paraId="41EB046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7013FA8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Arbetskläderna.</w:t>
      </w:r>
      <w:r w:rsidRPr="00E66A77">
        <w:rPr>
          <w:rFonts w:asciiTheme="minorHAnsi" w:hAnsiTheme="minorHAnsi" w:cstheme="minorHAnsi"/>
        </w:rPr>
        <w:t xml:space="preserve"> Endast arbetskläder tillhandahållna av arbetsgivaren får användas. Arbetskläderna ska ha korta ärmar och tvättas på arbetsplatsen</w:t>
      </w:r>
      <w:r w:rsidR="00BA0431">
        <w:rPr>
          <w:rFonts w:asciiTheme="minorHAnsi" w:hAnsiTheme="minorHAnsi" w:cstheme="minorHAnsi"/>
        </w:rPr>
        <w:t xml:space="preserve"> (60°) eller av tvätteri</w:t>
      </w:r>
      <w:r w:rsidRPr="00E66A77">
        <w:rPr>
          <w:rFonts w:asciiTheme="minorHAnsi" w:hAnsiTheme="minorHAnsi" w:cstheme="minorHAnsi"/>
        </w:rPr>
        <w:t>.</w:t>
      </w:r>
    </w:p>
    <w:p w:rsidR="009A732E" w:rsidRPr="00E66A77" w:rsidP="009A732E" w14:paraId="497E8EC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1737D5F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Ring, armband</w:t>
      </w:r>
      <w:r w:rsidRPr="00E66A77" w:rsidR="00E66A77">
        <w:rPr>
          <w:rFonts w:asciiTheme="minorHAnsi" w:hAnsiTheme="minorHAnsi" w:cstheme="minorHAnsi"/>
          <w:b/>
          <w:bCs/>
        </w:rPr>
        <w:t>/klocka</w:t>
      </w:r>
      <w:r w:rsidR="009D1BAD">
        <w:rPr>
          <w:rFonts w:asciiTheme="minorHAnsi" w:hAnsiTheme="minorHAnsi" w:cstheme="minorHAnsi"/>
          <w:b/>
          <w:bCs/>
        </w:rPr>
        <w:t xml:space="preserve">, </w:t>
      </w:r>
      <w:r w:rsidRPr="00E66A77">
        <w:rPr>
          <w:rFonts w:asciiTheme="minorHAnsi" w:hAnsiTheme="minorHAnsi" w:cstheme="minorHAnsi"/>
          <w:b/>
          <w:bCs/>
        </w:rPr>
        <w:t>nagellack</w:t>
      </w:r>
      <w:r w:rsidR="009D1BAD">
        <w:rPr>
          <w:rFonts w:asciiTheme="minorHAnsi" w:hAnsiTheme="minorHAnsi" w:cstheme="minorHAnsi"/>
          <w:b/>
          <w:bCs/>
        </w:rPr>
        <w:t xml:space="preserve"> eller lösnaglar</w:t>
      </w:r>
      <w:r w:rsidRPr="00E66A77">
        <w:rPr>
          <w:rFonts w:asciiTheme="minorHAnsi" w:hAnsiTheme="minorHAnsi" w:cstheme="minorHAnsi"/>
        </w:rPr>
        <w:t xml:space="preserve"> hindrar adekvat handdesinfektion och får ej användas.</w:t>
      </w:r>
    </w:p>
    <w:p w:rsidR="009A732E" w:rsidRPr="00E66A77" w:rsidP="009A732E" w14:paraId="54171EC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1604497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Långt hår/skägg</w:t>
      </w:r>
      <w:r w:rsidR="009D1BAD">
        <w:rPr>
          <w:rFonts w:asciiTheme="minorHAnsi" w:hAnsiTheme="minorHAnsi" w:cstheme="minorHAnsi"/>
          <w:b/>
          <w:bCs/>
        </w:rPr>
        <w:t>/huvudduk</w:t>
      </w:r>
      <w:r w:rsidRPr="00E66A77">
        <w:rPr>
          <w:rFonts w:asciiTheme="minorHAnsi" w:hAnsiTheme="minorHAnsi" w:cstheme="minorHAnsi"/>
        </w:rPr>
        <w:t xml:space="preserve"> skall vara uppsatt</w:t>
      </w:r>
      <w:r w:rsidR="009D1BAD">
        <w:rPr>
          <w:rFonts w:asciiTheme="minorHAnsi" w:hAnsiTheme="minorHAnsi" w:cstheme="minorHAnsi"/>
        </w:rPr>
        <w:t xml:space="preserve"> för att inte hänga ner i arbetsfältet</w:t>
      </w:r>
      <w:r w:rsidRPr="00E66A77">
        <w:rPr>
          <w:rFonts w:asciiTheme="minorHAnsi" w:hAnsiTheme="minorHAnsi" w:cstheme="minorHAnsi"/>
        </w:rPr>
        <w:t>.</w:t>
      </w:r>
    </w:p>
    <w:p w:rsidR="009A732E" w:rsidRPr="00313B67" w:rsidP="009A732E" w14:paraId="3D82B178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8217" w:type="dxa"/>
        <w:tblLook w:val="04A0"/>
      </w:tblPr>
      <w:tblGrid>
        <w:gridCol w:w="4057"/>
        <w:gridCol w:w="536"/>
        <w:gridCol w:w="575"/>
        <w:gridCol w:w="3049"/>
      </w:tblGrid>
      <w:tr w14:paraId="2B0370C9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59DF29A0" w14:textId="364ED79C">
            <w:pPr>
              <w:rPr>
                <w:rFonts w:asciiTheme="minorHAnsi" w:hAnsiTheme="minorHAnsi" w:cstheme="minorHAnsi"/>
                <w:b/>
                <w:bCs/>
              </w:rPr>
            </w:pPr>
            <w:r w:rsidRPr="000674EC">
              <w:rPr>
                <w:rFonts w:asciiTheme="minorHAnsi" w:hAnsiTheme="minorHAnsi" w:cstheme="minorHAnsi"/>
                <w:b/>
                <w:bCs/>
              </w:rPr>
              <w:t>Använde</w:t>
            </w: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du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alltid</w:t>
            </w:r>
            <w:r w:rsidRPr="000674EC">
              <w:rPr>
                <w:rFonts w:asciiTheme="minorHAnsi" w:hAnsiTheme="minorHAnsi" w:cstheme="minorHAnsi"/>
                <w:b/>
                <w:bCs/>
              </w:rPr>
              <w:t>?</w:t>
            </w:r>
          </w:p>
        </w:tc>
        <w:tc>
          <w:tcPr>
            <w:tcW w:w="536" w:type="dxa"/>
          </w:tcPr>
          <w:p w:rsidR="00DA6748" w:rsidRPr="000C5728" w:rsidP="0046198D" w14:paraId="614CC19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DA6748" w:rsidRPr="000C5728" w:rsidP="0046198D" w14:paraId="58AB3E87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3049" w:type="dxa"/>
          </w:tcPr>
          <w:p w:rsidR="00DA6748" w:rsidRPr="000C5728" w:rsidP="0046198D" w14:paraId="3C8AB33C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</w:tr>
      <w:tr w14:paraId="186698DB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3E0AA3EA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>vid ankomst till medborgarens hem</w:t>
            </w:r>
          </w:p>
        </w:tc>
        <w:tc>
          <w:tcPr>
            <w:tcW w:w="536" w:type="dxa"/>
          </w:tcPr>
          <w:p w:rsidR="00DA6748" w:rsidRPr="000C5728" w:rsidP="0046198D" w14:paraId="393F1A2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44DA40D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03F5BA85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6D86F36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3302BB8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>innan du lämnade medborgarens hem</w:t>
            </w:r>
          </w:p>
        </w:tc>
        <w:tc>
          <w:tcPr>
            <w:tcW w:w="536" w:type="dxa"/>
          </w:tcPr>
          <w:p w:rsidR="00DA6748" w:rsidRPr="000C5728" w:rsidP="0046198D" w14:paraId="0AE1568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01C1582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715EB0B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5EC55B9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282F4356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innan</w:t>
            </w:r>
            <w:r w:rsidRPr="000C5728">
              <w:rPr>
                <w:rFonts w:asciiTheme="minorHAnsi" w:hAnsiTheme="minorHAnsi" w:cstheme="minorHAnsi"/>
              </w:rPr>
              <w:t xml:space="preserve"> handskar eller omläggningsmaterial togs ur sin förpackning eller </w:t>
            </w:r>
            <w:r w:rsidRPr="000C5728">
              <w:rPr>
                <w:rFonts w:asciiTheme="minorHAnsi" w:hAnsiTheme="minorHAnsi" w:cstheme="minorHAnsi"/>
                <w:b/>
                <w:bCs/>
              </w:rPr>
              <w:t>innan</w:t>
            </w:r>
            <w:r w:rsidRPr="000C5728">
              <w:rPr>
                <w:rFonts w:asciiTheme="minorHAnsi" w:hAnsiTheme="minorHAnsi" w:cstheme="minorHAnsi"/>
              </w:rPr>
              <w:t xml:space="preserve"> hantering av</w:t>
            </w:r>
            <w:r>
              <w:rPr>
                <w:rFonts w:asciiTheme="minorHAnsi" w:hAnsiTheme="minorHAnsi" w:cstheme="minorHAnsi"/>
              </w:rPr>
              <w:t xml:space="preserve"> ren/</w:t>
            </w:r>
            <w:r w:rsidRPr="000C5728">
              <w:rPr>
                <w:rFonts w:asciiTheme="minorHAnsi" w:hAnsiTheme="minorHAnsi" w:cstheme="minorHAnsi"/>
              </w:rPr>
              <w:t xml:space="preserve"> steril produkt</w:t>
            </w:r>
          </w:p>
        </w:tc>
        <w:tc>
          <w:tcPr>
            <w:tcW w:w="536" w:type="dxa"/>
          </w:tcPr>
          <w:p w:rsidR="00DA6748" w:rsidRPr="000C5728" w:rsidP="0046198D" w14:paraId="3836F01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2EA6796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438B46D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27B9381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16A1855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Handdesinfektion 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efter </w:t>
            </w:r>
            <w:r w:rsidRPr="000C5728">
              <w:rPr>
                <w:rFonts w:asciiTheme="minorHAnsi" w:hAnsiTheme="minorHAnsi" w:cstheme="minorHAnsi"/>
              </w:rPr>
              <w:t>användning av handskar</w:t>
            </w:r>
          </w:p>
        </w:tc>
        <w:tc>
          <w:tcPr>
            <w:tcW w:w="536" w:type="dxa"/>
          </w:tcPr>
          <w:p w:rsidR="00DA6748" w:rsidRPr="000C5728" w:rsidP="0046198D" w14:paraId="4D85C42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1FC3130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19BE3EA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0BF2D93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79D68118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Handskar endast vid kontakt med, eller risk för kontakt med, kroppsvätskor</w:t>
            </w:r>
          </w:p>
        </w:tc>
        <w:tc>
          <w:tcPr>
            <w:tcW w:w="536" w:type="dxa"/>
          </w:tcPr>
          <w:p w:rsidR="00DA6748" w:rsidRPr="000C5728" w:rsidP="0046198D" w14:paraId="35236FA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2B7E3B5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24B7803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A2D6C2A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714453B7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Skyddsförkläde t. ex vid:</w:t>
            </w:r>
          </w:p>
        </w:tc>
        <w:tc>
          <w:tcPr>
            <w:tcW w:w="536" w:type="dxa"/>
          </w:tcPr>
          <w:p w:rsidR="00DA6748" w:rsidRPr="000C5728" w:rsidP="0046198D" w14:paraId="654C824C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DA6748" w:rsidRPr="000C5728" w:rsidP="0046198D" w14:paraId="432F9053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3049" w:type="dxa"/>
          </w:tcPr>
          <w:p w:rsidR="00DA6748" w:rsidRPr="000C5728" w:rsidP="0046198D" w14:paraId="12C09D84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</w:tr>
      <w:tr w14:paraId="4E351C5E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1B9B671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När du hjälpt en patient med:</w:t>
            </w:r>
          </w:p>
          <w:p w:rsidR="00DA6748" w:rsidRPr="000C5728" w:rsidP="0046198D" w14:paraId="33CEDA6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•Toalettbesök</w:t>
            </w:r>
          </w:p>
          <w:p w:rsidR="00DA6748" w:rsidRPr="000C5728" w:rsidP="0046198D" w14:paraId="219DCE0E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Personlig omvårdnad</w:t>
            </w:r>
          </w:p>
          <w:p w:rsidR="00DA6748" w:rsidRPr="000C5728" w:rsidP="0046198D" w14:paraId="3DF6B5BE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Bäddning</w:t>
            </w:r>
          </w:p>
        </w:tc>
        <w:tc>
          <w:tcPr>
            <w:tcW w:w="536" w:type="dxa"/>
          </w:tcPr>
          <w:p w:rsidR="00DA6748" w:rsidRPr="000C5728" w:rsidP="0046198D" w14:paraId="3CA71EE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725863F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43FF1C5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D0D0B22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668E0FD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Byte av inkontinensskydd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0C5728">
              <w:rPr>
                <w:rFonts w:asciiTheme="minorHAnsi" w:hAnsiTheme="minorHAnsi" w:cstheme="minorHAnsi"/>
              </w:rPr>
              <w:t>blöj</w:t>
            </w:r>
            <w:r>
              <w:rPr>
                <w:rFonts w:asciiTheme="minorHAnsi" w:hAnsiTheme="minorHAnsi" w:cstheme="minorHAnsi"/>
              </w:rPr>
              <w:t>or)</w:t>
            </w:r>
          </w:p>
          <w:p w:rsidR="00DA6748" w:rsidRPr="000C5728" w:rsidP="0046198D" w14:paraId="7302DF88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Av- och påklädning</w:t>
            </w:r>
          </w:p>
        </w:tc>
        <w:tc>
          <w:tcPr>
            <w:tcW w:w="536" w:type="dxa"/>
          </w:tcPr>
          <w:p w:rsidR="00DA6748" w:rsidRPr="000C5728" w:rsidP="0046198D" w14:paraId="50464D3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340DAEC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0BF6895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9241CB7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2870F5FD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Såromläggning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 xml:space="preserve"> </w:t>
            </w:r>
          </w:p>
          <w:p w:rsidR="00DA6748" w:rsidRPr="000C5728" w:rsidP="0046198D" w14:paraId="1099AE46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KAD / RIK</w:t>
            </w:r>
          </w:p>
        </w:tc>
        <w:tc>
          <w:tcPr>
            <w:tcW w:w="536" w:type="dxa"/>
          </w:tcPr>
          <w:p w:rsidR="00DA6748" w:rsidRPr="000C5728" w:rsidP="0046198D" w14:paraId="72BF723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358DB06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17B61699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97C5828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396E60DD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• Hantering av smutstvätt/avfall </w:t>
            </w:r>
          </w:p>
          <w:p w:rsidR="00DA6748" w:rsidRPr="000C5728" w:rsidP="0046198D" w14:paraId="5A86C398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• Städning </w:t>
            </w:r>
          </w:p>
        </w:tc>
        <w:tc>
          <w:tcPr>
            <w:tcW w:w="536" w:type="dxa"/>
          </w:tcPr>
          <w:p w:rsidR="00DA6748" w:rsidRPr="000C5728" w:rsidP="0046198D" w14:paraId="7F0A78B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4FC687F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0E5A9CB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2F7CCD7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224EC941" w14:textId="43D3AE85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Arbeta</w:t>
            </w: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du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alltid</w:t>
            </w:r>
            <w:r w:rsidRPr="000C5728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36" w:type="dxa"/>
          </w:tcPr>
          <w:p w:rsidR="00DA6748" w:rsidRPr="000C5728" w:rsidP="0046198D" w14:paraId="438B8A78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DA6748" w:rsidRPr="000C5728" w:rsidP="0046198D" w14:paraId="5B4BFED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3049" w:type="dxa"/>
          </w:tcPr>
          <w:p w:rsidR="00DA6748" w:rsidRPr="000C5728" w:rsidP="0046198D" w14:paraId="0D7CC232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</w:tr>
      <w:tr w14:paraId="272520F1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577A42D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för arbetspasset rena arbetskläder</w:t>
            </w:r>
          </w:p>
        </w:tc>
        <w:tc>
          <w:tcPr>
            <w:tcW w:w="536" w:type="dxa"/>
          </w:tcPr>
          <w:p w:rsidR="00DA6748" w:rsidRPr="000C5728" w:rsidP="0046198D" w14:paraId="08636A8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68F9B16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4E1699E6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66AACD9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566D8FF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överdel med kort ärm som slutar ovanför armbågen</w:t>
            </w:r>
          </w:p>
        </w:tc>
        <w:tc>
          <w:tcPr>
            <w:tcW w:w="536" w:type="dxa"/>
          </w:tcPr>
          <w:p w:rsidR="00DA6748" w:rsidRPr="000C5728" w:rsidP="0046198D" w14:paraId="443915C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5D064B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55804C7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7F0AE64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6575C1B8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ring/ringar</w:t>
            </w:r>
          </w:p>
        </w:tc>
        <w:tc>
          <w:tcPr>
            <w:tcW w:w="536" w:type="dxa"/>
          </w:tcPr>
          <w:p w:rsidR="00DA6748" w:rsidRPr="000C5728" w:rsidP="0046198D" w14:paraId="7195953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128A7C5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65D08D7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2756B8F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675F2F9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armband/armbandsur</w:t>
            </w:r>
          </w:p>
        </w:tc>
        <w:tc>
          <w:tcPr>
            <w:tcW w:w="536" w:type="dxa"/>
          </w:tcPr>
          <w:p w:rsidR="00DA6748" w:rsidRPr="000C5728" w:rsidP="0046198D" w14:paraId="49B2421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569F7FE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3FFB4059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DEFE5D6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27510B" w14:paraId="7DAC3180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sår, plåster, bandage, förband, stödskenor eller motsvarande på händer/underarmar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36" w:type="dxa"/>
          </w:tcPr>
          <w:p w:rsidR="00DA6748" w:rsidRPr="000C5728" w:rsidP="0046198D" w14:paraId="51F3F28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DA6748" w:rsidRPr="000C5728" w:rsidP="0046198D" w14:paraId="16AD49E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:rsidR="00DA6748" w:rsidRPr="000C5728" w:rsidP="0046198D" w14:paraId="10F97A6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5E4C565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37511F6E" w14:textId="61FD96D2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Arbeta</w:t>
            </w: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Pr="000674EC">
              <w:rPr>
                <w:rFonts w:asciiTheme="minorHAnsi" w:hAnsiTheme="minorHAnsi" w:cstheme="minorHAnsi"/>
                <w:b/>
                <w:bCs/>
              </w:rPr>
              <w:t xml:space="preserve"> du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alltid</w:t>
            </w:r>
            <w:r w:rsidRPr="000C5728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36" w:type="dxa"/>
          </w:tcPr>
          <w:p w:rsidR="00DA6748" w:rsidRPr="000C5728" w:rsidP="0046198D" w14:paraId="3E2F8CE3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DA6748" w:rsidRPr="000C5728" w:rsidP="0046198D" w14:paraId="413CB6B5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3049" w:type="dxa"/>
          </w:tcPr>
          <w:p w:rsidR="00DA6748" w:rsidRPr="000C5728" w:rsidP="0046198D" w14:paraId="513A1A37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</w:tr>
      <w:tr w14:paraId="780745F0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547568AA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Med korta naglar, utan nagellack/ konstgjorda naglar/konstgjort material</w:t>
            </w:r>
          </w:p>
        </w:tc>
        <w:tc>
          <w:tcPr>
            <w:tcW w:w="536" w:type="dxa"/>
          </w:tcPr>
          <w:p w:rsidR="00DA6748" w:rsidRPr="00313B67" w:rsidP="0046198D" w14:paraId="373D2BB5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DA6748" w:rsidRPr="00313B67" w:rsidP="0046198D" w14:paraId="40C29273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3049" w:type="dxa"/>
          </w:tcPr>
          <w:p w:rsidR="00DA6748" w:rsidRPr="00313B67" w:rsidP="0046198D" w14:paraId="03791B80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3A7E6F48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4A130E8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kort eller uppsatt hår/skägg</w:t>
            </w:r>
          </w:p>
        </w:tc>
        <w:tc>
          <w:tcPr>
            <w:tcW w:w="536" w:type="dxa"/>
          </w:tcPr>
          <w:p w:rsidR="00DA6748" w:rsidRPr="00313B67" w:rsidP="0046198D" w14:paraId="58216B78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DA6748" w:rsidRPr="00313B67" w:rsidP="0046198D" w14:paraId="1524C24C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3049" w:type="dxa"/>
          </w:tcPr>
          <w:p w:rsidR="00DA6748" w:rsidRPr="00313B67" w:rsidP="0046198D" w14:paraId="3E3EA012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01081AD5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0C5728" w:rsidP="0046198D" w14:paraId="1F7FE996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uppsatt eller instoppad huvudduk</w:t>
            </w:r>
          </w:p>
        </w:tc>
        <w:tc>
          <w:tcPr>
            <w:tcW w:w="536" w:type="dxa"/>
          </w:tcPr>
          <w:p w:rsidR="00DA6748" w:rsidRPr="00313B67" w:rsidP="0046198D" w14:paraId="0930DD76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DA6748" w:rsidRPr="00313B67" w:rsidP="0046198D" w14:paraId="32ACB3A9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3049" w:type="dxa"/>
          </w:tcPr>
          <w:p w:rsidR="00DA6748" w:rsidRPr="00313B67" w:rsidP="0046198D" w14:paraId="2675324A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65C9BD28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RPr="001212D8" w:rsidP="001212D8" w14:paraId="2EF9FB94" w14:textId="0EC12432">
            <w:pPr>
              <w:rPr>
                <w:rFonts w:asciiTheme="minorHAnsi" w:hAnsiTheme="minorHAnsi" w:cstheme="minorHAnsi"/>
                <w:b/>
                <w:bCs/>
              </w:rPr>
            </w:pPr>
            <w:r w:rsidRPr="001212D8">
              <w:rPr>
                <w:rFonts w:asciiTheme="minorHAnsi" w:hAnsiTheme="minorHAnsi" w:cstheme="minorHAnsi"/>
                <w:b/>
                <w:bCs/>
              </w:rPr>
              <w:t>Tvätta</w:t>
            </w:r>
            <w:r>
              <w:rPr>
                <w:rFonts w:asciiTheme="minorHAnsi" w:hAnsiTheme="minorHAnsi" w:cstheme="minorHAnsi"/>
                <w:b/>
                <w:bCs/>
              </w:rPr>
              <w:t>r du alltid</w:t>
            </w:r>
          </w:p>
          <w:p w:rsidR="00DA6748" w:rsidRPr="000C5728" w:rsidP="001212D8" w14:paraId="473517F6" w14:textId="4CDFB23E">
            <w:pPr>
              <w:rPr>
                <w:rFonts w:asciiTheme="minorHAnsi" w:hAnsiTheme="minorHAnsi" w:cstheme="minorHAnsi"/>
              </w:rPr>
            </w:pPr>
            <w:r w:rsidRPr="001212D8"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</w:rPr>
              <w:t>änderna när de</w:t>
            </w:r>
            <w:r w:rsidRPr="001212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är</w:t>
            </w:r>
            <w:r w:rsidRPr="001212D8">
              <w:rPr>
                <w:rFonts w:asciiTheme="minorHAnsi" w:hAnsiTheme="minorHAnsi" w:cstheme="minorHAnsi"/>
              </w:rPr>
              <w:t xml:space="preserve"> synligt smutsiga/kän</w:t>
            </w:r>
            <w:r>
              <w:rPr>
                <w:rFonts w:asciiTheme="minorHAnsi" w:hAnsiTheme="minorHAnsi" w:cstheme="minorHAnsi"/>
              </w:rPr>
              <w:t>s</w:t>
            </w:r>
            <w:r w:rsidRPr="001212D8">
              <w:rPr>
                <w:rFonts w:asciiTheme="minorHAnsi" w:hAnsiTheme="minorHAnsi" w:cstheme="minorHAnsi"/>
              </w:rPr>
              <w:t xml:space="preserve"> smutsiga?</w:t>
            </w:r>
          </w:p>
        </w:tc>
        <w:tc>
          <w:tcPr>
            <w:tcW w:w="536" w:type="dxa"/>
          </w:tcPr>
          <w:p w:rsidR="00DA6748" w:rsidRPr="00313B67" w:rsidP="0046198D" w14:paraId="5AE50A60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DA6748" w:rsidRPr="00313B67" w:rsidP="0046198D" w14:paraId="1FCBEA7B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3049" w:type="dxa"/>
          </w:tcPr>
          <w:p w:rsidR="00DA6748" w:rsidRPr="00313B67" w:rsidP="0046198D" w14:paraId="6CEF2FD9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0EFC82DB" w14:textId="77777777" w:rsidTr="00DA6748">
        <w:tblPrEx>
          <w:tblW w:w="8217" w:type="dxa"/>
          <w:tblLook w:val="04A0"/>
        </w:tblPrEx>
        <w:tc>
          <w:tcPr>
            <w:tcW w:w="4057" w:type="dxa"/>
          </w:tcPr>
          <w:p w:rsidR="00DA6748" w:rsidP="001212D8" w14:paraId="076A97C7" w14:textId="6DDC2AAE">
            <w:pPr>
              <w:rPr>
                <w:rFonts w:asciiTheme="minorHAnsi" w:hAnsiTheme="minorHAnsi" w:cstheme="minorHAnsi"/>
              </w:rPr>
            </w:pPr>
            <w:r w:rsidRPr="001212D8">
              <w:rPr>
                <w:rFonts w:asciiTheme="minorHAnsi" w:hAnsiTheme="minorHAnsi" w:cstheme="minorHAnsi"/>
                <w:b/>
                <w:bCs/>
              </w:rPr>
              <w:t>Tvätta</w:t>
            </w: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Pr="001212D8">
              <w:rPr>
                <w:rFonts w:asciiTheme="minorHAnsi" w:hAnsiTheme="minorHAnsi" w:cstheme="minorHAnsi"/>
                <w:b/>
                <w:bCs/>
              </w:rPr>
              <w:t xml:space="preserve"> du</w:t>
            </w:r>
            <w:r>
              <w:rPr>
                <w:rFonts w:asciiTheme="minorHAnsi" w:hAnsiTheme="minorHAnsi" w:cstheme="minorHAnsi"/>
              </w:rPr>
              <w:t xml:space="preserve"> händerna </w:t>
            </w:r>
            <w:r w:rsidRPr="001212D8">
              <w:rPr>
                <w:rFonts w:asciiTheme="minorHAnsi" w:hAnsiTheme="minorHAnsi" w:cstheme="minorHAnsi"/>
              </w:rPr>
              <w:t>efter kontakt med patient</w:t>
            </w:r>
            <w:r>
              <w:rPr>
                <w:rFonts w:asciiTheme="minorHAnsi" w:hAnsiTheme="minorHAnsi" w:cstheme="minorHAnsi"/>
              </w:rPr>
              <w:t>/</w:t>
            </w:r>
            <w:r w:rsidRPr="001212D8">
              <w:rPr>
                <w:rFonts w:asciiTheme="minorHAnsi" w:hAnsiTheme="minorHAnsi" w:cstheme="minorHAnsi"/>
              </w:rPr>
              <w:t>miljö då patient haft kräkning eller diarré?</w:t>
            </w:r>
          </w:p>
        </w:tc>
        <w:tc>
          <w:tcPr>
            <w:tcW w:w="536" w:type="dxa"/>
          </w:tcPr>
          <w:p w:rsidR="00DA6748" w:rsidRPr="00313B67" w:rsidP="0046198D" w14:paraId="1F4D6484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DA6748" w:rsidRPr="00313B67" w:rsidP="0046198D" w14:paraId="7715F0C5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3049" w:type="dxa"/>
          </w:tcPr>
          <w:p w:rsidR="00DA6748" w:rsidRPr="00313B67" w:rsidP="0046198D" w14:paraId="1FC2A716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bookmarkEnd w:id="0"/>
    </w:tbl>
    <w:p w:rsidR="009A732E" w:rsidP="009A732E" w14:paraId="0834B29A" w14:textId="77777777">
      <w:pPr>
        <w:rPr>
          <w:rFonts w:asciiTheme="minorHAnsi" w:hAnsiTheme="minorHAnsi" w:cstheme="minorHAnsi"/>
        </w:rPr>
      </w:pPr>
    </w:p>
    <w:p w:rsidR="00F45001" w:rsidRPr="001212D8" w:rsidP="001212D8" w14:paraId="68B46368" w14:textId="77777777">
      <w:pPr>
        <w:rPr>
          <w:rFonts w:asciiTheme="minorHAnsi" w:hAnsiTheme="minorHAnsi" w:cstheme="minorHAnsi"/>
        </w:rPr>
      </w:pPr>
      <w:r w:rsidRPr="00313B67">
        <w:rPr>
          <w:rFonts w:asciiTheme="minorHAnsi" w:hAnsiTheme="minorHAnsi" w:cstheme="minorHAnsi"/>
        </w:rPr>
        <w:t>Har du svarat JA på alla frågor så har du arbetat korrekt</w:t>
      </w:r>
      <w:r>
        <w:rPr>
          <w:rFonts w:asciiTheme="minorHAnsi" w:hAnsiTheme="minorHAnsi" w:cstheme="minorHAnsi"/>
        </w:rPr>
        <w:t xml:space="preserve"> :)</w:t>
      </w:r>
    </w:p>
    <w:sectPr w:rsidSect="00E33AE4">
      <w:headerReference w:type="default" r:id="rId5"/>
      <w:footerReference w:type="default" r:id="rId6"/>
      <w:headerReference w:type="first" r:id="rId7"/>
      <w:type w:val="continuous"/>
      <w:pgSz w:w="11906" w:h="16838"/>
      <w:pgMar w:top="2443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ellrutnt11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713C762E" w14:textId="77777777" w:rsidTr="00F45001">
      <w:tblPrEx>
        <w:tblW w:w="9923" w:type="dxa"/>
        <w:tblInd w:w="-567" w:type="dxa"/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188D6E1F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04C65DE0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490C2035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4247BBD6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378EB640" w14:textId="77777777">
          <w:pPr>
            <w:spacing w:after="100" w:line="26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78F292AF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0CF230D3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270296F8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54FDC886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>Original 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29667D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122" w:rsidRPr="00AB5EA8" w:rsidP="00982122" w14:paraId="41603142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475036</wp:posOffset>
          </wp:positionH>
          <wp:positionV relativeFrom="page">
            <wp:posOffset>301925</wp:posOffset>
          </wp:positionV>
          <wp:extent cx="1751433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433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2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7C06A2A0" w14:textId="77777777" w:rsidTr="00D86807">
      <w:tblPrEx>
        <w:tblW w:w="9899" w:type="dxa"/>
        <w:tblInd w:w="-907" w:type="dxa"/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224E9289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3B585847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BLANKETT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4D76C0" w:rsidRPr="00975D5F" w:rsidP="004D76C0" w14:paraId="473F72B6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/>
              <w:color w:val="7F7F7F"/>
              <w:sz w:val="13"/>
            </w:rPr>
            <w:t>Självskattning av basala hygienrutiner (BHR) för Kommunen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17789C" w:rsidRPr="00975D5F" w:rsidP="004D76C0" w14:paraId="68207E91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41A46155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instrText xml:space="preserve"> PAGE  \* Arabic  \* MERGEFORMAT </w:instrTex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(</w: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instrText xml:space="preserve"> NUMPAGES  \* Arabic  \* MERGEFORMAT </w:instrTex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 w:rsidR="00975D5F">
            <w:rPr>
              <w:rFonts w:asciiTheme="majorHAnsi" w:hAnsiTheme="majorHAnsi" w:cstheme="minorHAnsi"/>
              <w:noProof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)</w:t>
          </w:r>
        </w:p>
        <w:p w:rsidR="006C2C5F" w:rsidRPr="00975D5F" w:rsidP="006C2C5F" w14:paraId="5A36DFDB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DOCUMENTNUMBER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 MERGEFORMAT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 w:rsidR="00F337B5">
            <w:rPr>
              <w:rFonts w:asciiTheme="majorHAnsi" w:hAnsiTheme="majorHAnsi"/>
              <w:color w:val="7F7F7F"/>
              <w:sz w:val="13"/>
            </w:rPr>
            <w:instrText>\*Upper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76475-5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E692A" w:rsidRPr="00975D5F" w:rsidP="005C5B00" w14:paraId="0636B692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  <w:tr w14:paraId="482C4521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F965BD" w:rsidRPr="008877DB" w:rsidP="00F965BD" w14:paraId="2599DF0B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Ledningsstöd Hälso- och sjukvård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6C2C5F" w:rsidRPr="00975D5F" w:rsidP="006C2C5F" w14:paraId="1B0E79D9" w14:textId="01D5F67B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>
            <w:rPr>
              <w:rFonts w:asciiTheme="majorHAnsi" w:hAnsiTheme="majorHAnsi"/>
              <w:color w:val="7F7F7F"/>
              <w:sz w:val="13"/>
            </w:rPr>
            <w:t>Vårdhygien</w:t>
          </w:r>
        </w:p>
        <w:p w:rsidR="006C2C5F" w:rsidRPr="005D5600" w:rsidP="006C2C5F" w14:paraId="15652CF0" w14:textId="77777777">
          <w:pPr>
            <w:pStyle w:val="Sidhuvud9"/>
            <w:rPr>
              <w:rFonts w:asciiTheme="majorHAnsi" w:hAnsiTheme="majorHAnsi" w:cstheme="minorHAnsi"/>
              <w:color w:val="7F7F7F"/>
              <w:sz w:val="13"/>
              <w:szCs w:val="13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5D5600" w:rsidP="006C2C5F" w14:paraId="6579A204" w14:textId="77777777">
          <w:pPr>
            <w:pStyle w:val="Sidhuvud7vnster"/>
            <w:rPr>
              <w:rFonts w:asciiTheme="majorHAnsi" w:hAnsiTheme="majorHAnsi" w:cstheme="minorHAnsi"/>
              <w:color w:val="7F7F7F"/>
              <w:sz w:val="13"/>
              <w:szCs w:val="13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5D5600" w:rsidP="006C2C5F" w14:paraId="06496174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</w:tbl>
  <w:p w:rsidR="00E47EFD" w:rsidRPr="005D5600" w:rsidP="00982122" w14:paraId="6564E059" w14:textId="77777777">
    <w:pPr>
      <w:pStyle w:val="Sidhuvudsidnumrering-RJH"/>
      <w:ind w:right="-907"/>
      <w:rPr>
        <w:color w:val="4D4D4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P="00BE7284" w14:paraId="7E3AF569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784841">
    <w:abstractNumId w:val="11"/>
  </w:num>
  <w:num w:numId="2" w16cid:durableId="1742024449">
    <w:abstractNumId w:val="16"/>
  </w:num>
  <w:num w:numId="3" w16cid:durableId="1749232669">
    <w:abstractNumId w:val="14"/>
  </w:num>
  <w:num w:numId="4" w16cid:durableId="1075860528">
    <w:abstractNumId w:val="15"/>
  </w:num>
  <w:num w:numId="5" w16cid:durableId="816918001">
    <w:abstractNumId w:val="11"/>
  </w:num>
  <w:num w:numId="6" w16cid:durableId="846866552">
    <w:abstractNumId w:val="11"/>
  </w:num>
  <w:num w:numId="7" w16cid:durableId="1646160865">
    <w:abstractNumId w:val="11"/>
  </w:num>
  <w:num w:numId="8" w16cid:durableId="297805085">
    <w:abstractNumId w:val="11"/>
  </w:num>
  <w:num w:numId="9" w16cid:durableId="1349143475">
    <w:abstractNumId w:val="13"/>
  </w:num>
  <w:num w:numId="10" w16cid:durableId="2030136898">
    <w:abstractNumId w:val="12"/>
  </w:num>
  <w:num w:numId="11" w16cid:durableId="1069502945">
    <w:abstractNumId w:val="10"/>
  </w:num>
  <w:num w:numId="12" w16cid:durableId="1703823496">
    <w:abstractNumId w:val="8"/>
  </w:num>
  <w:num w:numId="13" w16cid:durableId="2058431971">
    <w:abstractNumId w:val="3"/>
  </w:num>
  <w:num w:numId="14" w16cid:durableId="1637837157">
    <w:abstractNumId w:val="2"/>
  </w:num>
  <w:num w:numId="15" w16cid:durableId="584460847">
    <w:abstractNumId w:val="1"/>
  </w:num>
  <w:num w:numId="16" w16cid:durableId="1613319856">
    <w:abstractNumId w:val="0"/>
  </w:num>
  <w:num w:numId="17" w16cid:durableId="1410614115">
    <w:abstractNumId w:val="9"/>
  </w:num>
  <w:num w:numId="18" w16cid:durableId="1727144835">
    <w:abstractNumId w:val="7"/>
  </w:num>
  <w:num w:numId="19" w16cid:durableId="1725253833">
    <w:abstractNumId w:val="6"/>
  </w:num>
  <w:num w:numId="20" w16cid:durableId="383336302">
    <w:abstractNumId w:val="5"/>
  </w:num>
  <w:num w:numId="21" w16cid:durableId="1884711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674EC"/>
    <w:rsid w:val="00077AB2"/>
    <w:rsid w:val="000936A7"/>
    <w:rsid w:val="0009433F"/>
    <w:rsid w:val="000956D3"/>
    <w:rsid w:val="000A38B7"/>
    <w:rsid w:val="000B7CDE"/>
    <w:rsid w:val="000C2EF5"/>
    <w:rsid w:val="000C4469"/>
    <w:rsid w:val="000C5728"/>
    <w:rsid w:val="000E57FA"/>
    <w:rsid w:val="00101184"/>
    <w:rsid w:val="00104041"/>
    <w:rsid w:val="001121C1"/>
    <w:rsid w:val="00117EB6"/>
    <w:rsid w:val="001212D8"/>
    <w:rsid w:val="00121764"/>
    <w:rsid w:val="00136754"/>
    <w:rsid w:val="00140B93"/>
    <w:rsid w:val="0017789C"/>
    <w:rsid w:val="0018483D"/>
    <w:rsid w:val="00190C5E"/>
    <w:rsid w:val="001B0D52"/>
    <w:rsid w:val="001B1282"/>
    <w:rsid w:val="001B58E8"/>
    <w:rsid w:val="001B7097"/>
    <w:rsid w:val="001B71DC"/>
    <w:rsid w:val="001E1BEB"/>
    <w:rsid w:val="002043A6"/>
    <w:rsid w:val="00217CC4"/>
    <w:rsid w:val="0022259F"/>
    <w:rsid w:val="00225FFD"/>
    <w:rsid w:val="0024266E"/>
    <w:rsid w:val="00242BFD"/>
    <w:rsid w:val="0025598C"/>
    <w:rsid w:val="0025719F"/>
    <w:rsid w:val="0026281E"/>
    <w:rsid w:val="0027510B"/>
    <w:rsid w:val="00275969"/>
    <w:rsid w:val="00275CC7"/>
    <w:rsid w:val="00280384"/>
    <w:rsid w:val="00293FE9"/>
    <w:rsid w:val="002E598A"/>
    <w:rsid w:val="002E7947"/>
    <w:rsid w:val="002F00BE"/>
    <w:rsid w:val="00306959"/>
    <w:rsid w:val="00310DCB"/>
    <w:rsid w:val="00313B67"/>
    <w:rsid w:val="0031484C"/>
    <w:rsid w:val="003151F4"/>
    <w:rsid w:val="003270B9"/>
    <w:rsid w:val="0035326B"/>
    <w:rsid w:val="00360B84"/>
    <w:rsid w:val="00375A00"/>
    <w:rsid w:val="003841CF"/>
    <w:rsid w:val="003B00D6"/>
    <w:rsid w:val="003E692A"/>
    <w:rsid w:val="003F5483"/>
    <w:rsid w:val="003F6EEC"/>
    <w:rsid w:val="003F700D"/>
    <w:rsid w:val="00416A86"/>
    <w:rsid w:val="004326EB"/>
    <w:rsid w:val="004446DE"/>
    <w:rsid w:val="00447366"/>
    <w:rsid w:val="0045201F"/>
    <w:rsid w:val="0045632E"/>
    <w:rsid w:val="004569FA"/>
    <w:rsid w:val="0046198D"/>
    <w:rsid w:val="0046708B"/>
    <w:rsid w:val="00475373"/>
    <w:rsid w:val="00486302"/>
    <w:rsid w:val="004D683C"/>
    <w:rsid w:val="004D76C0"/>
    <w:rsid w:val="004E1AD2"/>
    <w:rsid w:val="004F0685"/>
    <w:rsid w:val="004F29E8"/>
    <w:rsid w:val="004F462C"/>
    <w:rsid w:val="005012B8"/>
    <w:rsid w:val="00531BB9"/>
    <w:rsid w:val="00537E25"/>
    <w:rsid w:val="00544271"/>
    <w:rsid w:val="005446D5"/>
    <w:rsid w:val="00544C1D"/>
    <w:rsid w:val="0054659F"/>
    <w:rsid w:val="00560E21"/>
    <w:rsid w:val="00562738"/>
    <w:rsid w:val="005818D9"/>
    <w:rsid w:val="005831EF"/>
    <w:rsid w:val="005939B5"/>
    <w:rsid w:val="00594684"/>
    <w:rsid w:val="005A49D5"/>
    <w:rsid w:val="005A7792"/>
    <w:rsid w:val="005B4D71"/>
    <w:rsid w:val="005C103C"/>
    <w:rsid w:val="005C5B00"/>
    <w:rsid w:val="005D5073"/>
    <w:rsid w:val="005D5600"/>
    <w:rsid w:val="0061408B"/>
    <w:rsid w:val="00635184"/>
    <w:rsid w:val="00636904"/>
    <w:rsid w:val="006378DD"/>
    <w:rsid w:val="0064178B"/>
    <w:rsid w:val="006456FA"/>
    <w:rsid w:val="00650DCF"/>
    <w:rsid w:val="006759FC"/>
    <w:rsid w:val="006869DF"/>
    <w:rsid w:val="006B4615"/>
    <w:rsid w:val="006C2C5F"/>
    <w:rsid w:val="006D4CA5"/>
    <w:rsid w:val="00700FC2"/>
    <w:rsid w:val="0073162A"/>
    <w:rsid w:val="0074542B"/>
    <w:rsid w:val="00747533"/>
    <w:rsid w:val="00755B00"/>
    <w:rsid w:val="00765F42"/>
    <w:rsid w:val="00770681"/>
    <w:rsid w:val="00771348"/>
    <w:rsid w:val="0079072D"/>
    <w:rsid w:val="00795451"/>
    <w:rsid w:val="007A63F6"/>
    <w:rsid w:val="007C6633"/>
    <w:rsid w:val="007E478A"/>
    <w:rsid w:val="007E4D01"/>
    <w:rsid w:val="007F21C4"/>
    <w:rsid w:val="007F3EEE"/>
    <w:rsid w:val="007F7906"/>
    <w:rsid w:val="0080591F"/>
    <w:rsid w:val="008212A3"/>
    <w:rsid w:val="00822C0F"/>
    <w:rsid w:val="0082473C"/>
    <w:rsid w:val="00826305"/>
    <w:rsid w:val="008350E1"/>
    <w:rsid w:val="00844616"/>
    <w:rsid w:val="00844C39"/>
    <w:rsid w:val="008463CA"/>
    <w:rsid w:val="00854E4A"/>
    <w:rsid w:val="00862945"/>
    <w:rsid w:val="008715B0"/>
    <w:rsid w:val="00872913"/>
    <w:rsid w:val="00885DE1"/>
    <w:rsid w:val="008877DB"/>
    <w:rsid w:val="00893966"/>
    <w:rsid w:val="008B4E31"/>
    <w:rsid w:val="0090350E"/>
    <w:rsid w:val="009057ED"/>
    <w:rsid w:val="009112F5"/>
    <w:rsid w:val="00934B35"/>
    <w:rsid w:val="00940225"/>
    <w:rsid w:val="00940645"/>
    <w:rsid w:val="0095109C"/>
    <w:rsid w:val="00952645"/>
    <w:rsid w:val="009550DA"/>
    <w:rsid w:val="00963A91"/>
    <w:rsid w:val="00975D5F"/>
    <w:rsid w:val="00982122"/>
    <w:rsid w:val="00985EE2"/>
    <w:rsid w:val="009A732E"/>
    <w:rsid w:val="009B6439"/>
    <w:rsid w:val="009C60CD"/>
    <w:rsid w:val="009D1BAD"/>
    <w:rsid w:val="009D3F94"/>
    <w:rsid w:val="009E07A4"/>
    <w:rsid w:val="009E5178"/>
    <w:rsid w:val="009F5473"/>
    <w:rsid w:val="00A02232"/>
    <w:rsid w:val="00A039E9"/>
    <w:rsid w:val="00A17C9B"/>
    <w:rsid w:val="00A20DC9"/>
    <w:rsid w:val="00A31534"/>
    <w:rsid w:val="00A52F84"/>
    <w:rsid w:val="00A56EED"/>
    <w:rsid w:val="00A67FE1"/>
    <w:rsid w:val="00A74E39"/>
    <w:rsid w:val="00A770F3"/>
    <w:rsid w:val="00A819AD"/>
    <w:rsid w:val="00A9556D"/>
    <w:rsid w:val="00AB302B"/>
    <w:rsid w:val="00AB467A"/>
    <w:rsid w:val="00AB5EA8"/>
    <w:rsid w:val="00AC41A4"/>
    <w:rsid w:val="00AD393A"/>
    <w:rsid w:val="00AD61E2"/>
    <w:rsid w:val="00AE6EA9"/>
    <w:rsid w:val="00AF5970"/>
    <w:rsid w:val="00AF71DC"/>
    <w:rsid w:val="00B21F90"/>
    <w:rsid w:val="00B27756"/>
    <w:rsid w:val="00B328D6"/>
    <w:rsid w:val="00B347B4"/>
    <w:rsid w:val="00B348C6"/>
    <w:rsid w:val="00B6296F"/>
    <w:rsid w:val="00B87B4F"/>
    <w:rsid w:val="00BA0431"/>
    <w:rsid w:val="00BB0A3D"/>
    <w:rsid w:val="00BC0851"/>
    <w:rsid w:val="00BC6657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6658F"/>
    <w:rsid w:val="00C83701"/>
    <w:rsid w:val="00C949DA"/>
    <w:rsid w:val="00C95FF0"/>
    <w:rsid w:val="00CB5EBF"/>
    <w:rsid w:val="00CC55ED"/>
    <w:rsid w:val="00CD0A1E"/>
    <w:rsid w:val="00D04789"/>
    <w:rsid w:val="00D120B2"/>
    <w:rsid w:val="00D14DDB"/>
    <w:rsid w:val="00D21159"/>
    <w:rsid w:val="00D22B89"/>
    <w:rsid w:val="00D27B3D"/>
    <w:rsid w:val="00D411C6"/>
    <w:rsid w:val="00D46D41"/>
    <w:rsid w:val="00D553E0"/>
    <w:rsid w:val="00D57221"/>
    <w:rsid w:val="00D70829"/>
    <w:rsid w:val="00D7086E"/>
    <w:rsid w:val="00D86807"/>
    <w:rsid w:val="00D93BBF"/>
    <w:rsid w:val="00D93CB7"/>
    <w:rsid w:val="00D969C7"/>
    <w:rsid w:val="00DA107F"/>
    <w:rsid w:val="00DA47E7"/>
    <w:rsid w:val="00DA6748"/>
    <w:rsid w:val="00DC2069"/>
    <w:rsid w:val="00DC75E3"/>
    <w:rsid w:val="00DD0DBC"/>
    <w:rsid w:val="00DE67D1"/>
    <w:rsid w:val="00E2003B"/>
    <w:rsid w:val="00E33AE4"/>
    <w:rsid w:val="00E42AE0"/>
    <w:rsid w:val="00E47EFD"/>
    <w:rsid w:val="00E5537A"/>
    <w:rsid w:val="00E56B1E"/>
    <w:rsid w:val="00E61872"/>
    <w:rsid w:val="00E6548E"/>
    <w:rsid w:val="00E65DA0"/>
    <w:rsid w:val="00E66A77"/>
    <w:rsid w:val="00E704D0"/>
    <w:rsid w:val="00E97CE5"/>
    <w:rsid w:val="00EC3D78"/>
    <w:rsid w:val="00EC5E23"/>
    <w:rsid w:val="00EC61C0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86032"/>
    <w:rsid w:val="00F863A9"/>
    <w:rsid w:val="00F86927"/>
    <w:rsid w:val="00F91949"/>
    <w:rsid w:val="00F965BD"/>
    <w:rsid w:val="00FA4839"/>
    <w:rsid w:val="00FA794C"/>
    <w:rsid w:val="00FB295F"/>
    <w:rsid w:val="00FC1130"/>
    <w:rsid w:val="00FD58F3"/>
    <w:rsid w:val="00FF0269"/>
    <w:rsid w:val="00FF0F95"/>
    <w:rsid w:val="00FF6FEA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AF2D8"/>
  <w15:docId w15:val="{CEC65719-B571-4E38-9944-361D5819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rutnt11">
    <w:name w:val="Tabellrutnät1_1"/>
    <w:basedOn w:val="TableNormal"/>
    <w:next w:val="TableGrid3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_3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18f313-491c-48a9-a858-e86888d34a51}" enabled="1" method="Privileged" siteId="{d3b4cf3a-ca77-4a02-aefa-f439859146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Carina Hansson</cp:lastModifiedBy>
  <cp:revision>5</cp:revision>
  <cp:lastPrinted>2015-10-27T14:22:00Z</cp:lastPrinted>
  <dcterms:created xsi:type="dcterms:W3CDTF">2022-11-02T09:42:00Z</dcterms:created>
  <dcterms:modified xsi:type="dcterms:W3CDTF">2026-08-14T12:37:00Z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https://rjh.centuri.se:443/command/workflow/76475/comment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>2027-09-07</vt:lpwstr>
  </property>
  <property fmtid="{D5CDD505-2E9C-101B-9397-08002B2CF9AE}" pid="9" name="C_AuditDateExtended">
    <vt:lpwstr/>
  </property>
  <property fmtid="{D5CDD505-2E9C-101B-9397-08002B2CF9AE}" pid="10" name="C_AuditFrequency">
    <vt:lpwstr>12</vt:lpwstr>
  </property>
  <property fmtid="{D5CDD505-2E9C-101B-9397-08002B2CF9AE}" pid="11" name="C_Category">
    <vt:lpwstr>Blankett</vt:lpwstr>
  </property>
  <property fmtid="{D5CDD505-2E9C-101B-9397-08002B2CF9AE}" pid="12" name="C_CategoryDescription">
    <vt:lpwstr>Underlag till information som skall skapas. Saknar Granskare/Godkännare. Publiceras endast på originalformat med Lås ej.</vt:lpwstr>
  </property>
  <property fmtid="{D5CDD505-2E9C-101B-9397-08002B2CF9AE}" pid="13" name="C_CategoryId">
    <vt:lpwstr>daf2e9ec-bb64-5fe1-aa26-9ecb25fea0a2</vt:lpwstr>
  </property>
  <property fmtid="{D5CDD505-2E9C-101B-9397-08002B2CF9AE}" pid="14" name="C_Comparable">
    <vt:lpwstr>True</vt:lpwstr>
  </property>
  <property fmtid="{D5CDD505-2E9C-101B-9397-08002B2CF9AE}" pid="15" name="C_Created">
    <vt:lpwstr>2026-08-14</vt:lpwstr>
  </property>
  <property fmtid="{D5CDD505-2E9C-101B-9397-08002B2CF9AE}" pid="16" name="C_CreatedBy">
    <vt:lpwstr>Carina Hansson</vt:lpwstr>
  </property>
  <property fmtid="{D5CDD505-2E9C-101B-9397-08002B2CF9AE}" pid="17" name="C_CreatedBy_JobTitle">
    <vt:lpwstr/>
  </property>
  <property fmtid="{D5CDD505-2E9C-101B-9397-08002B2CF9AE}" pid="18" name="C_CreatedBy_WorkUnit">
    <vt:lpwstr>Ledningsstöd Hälso- och sjukvård</vt:lpwstr>
  </property>
  <property fmtid="{D5CDD505-2E9C-101B-9397-08002B2CF9AE}" pid="19" name="C_CreatedBy_WorkUnitPath">
    <vt:lpwstr>Region Jämtland Härjedalen / Hälso- och sjukvård / Hälso-och sjukvårdsstaben / Ledningsstöd Hälso- och sjukvård</vt:lpwstr>
  </property>
  <property fmtid="{D5CDD505-2E9C-101B-9397-08002B2CF9AE}" pid="20" name="C_CreatedDate">
    <vt:lpwstr>2026-08-14</vt:lpwstr>
  </property>
  <property fmtid="{D5CDD505-2E9C-101B-9397-08002B2CF9AE}" pid="21" name="C_Description">
    <vt:lpwstr>Blankett att använda som en information/repetition av de basala hygienrutinerna. 
Resultatet sammanställs av Ec och förbättringsarbetet fokuseras på ev brister.</vt:lpwstr>
  </property>
  <property fmtid="{D5CDD505-2E9C-101B-9397-08002B2CF9AE}" pid="22" name="C_DocumentNumber">
    <vt:lpwstr>76475-5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39420bde-0e30-42d6-afd5-0b04b7d982c0</vt:lpwstr>
  </property>
  <property fmtid="{D5CDD505-2E9C-101B-9397-08002B2CF9AE}" pid="28" name="C_Form_TYP_AV_BLANKETT">
    <vt:lpwstr>Formulär</vt:lpwstr>
  </property>
  <property fmtid="{D5CDD505-2E9C-101B-9397-08002B2CF9AE}" pid="29" name="C_FrequencyInMonths">
    <vt:lpwstr>12</vt:lpwstr>
  </property>
  <property fmtid="{D5CDD505-2E9C-101B-9397-08002B2CF9AE}" pid="30" name="C_HasPreviousIssue">
    <vt:lpwstr>True</vt:lpwstr>
  </property>
  <property fmtid="{D5CDD505-2E9C-101B-9397-08002B2CF9AE}" pid="31" name="C_HasVisibleReportTemplates">
    <vt:lpwstr>False</vt:lpwstr>
  </property>
  <property fmtid="{D5CDD505-2E9C-101B-9397-08002B2CF9AE}" pid="32" name="C_IssueNumber">
    <vt:lpwstr>5</vt:lpwstr>
  </property>
  <property fmtid="{D5CDD505-2E9C-101B-9397-08002B2CF9AE}" pid="33" name="C_Language">
    <vt:lpwstr>sv-SE</vt:lpwstr>
  </property>
  <property fmtid="{D5CDD505-2E9C-101B-9397-08002B2CF9AE}" pid="34" name="C_Link">
    <vt:lpwstr>https://rjh.centuri.se:443/RegNo/76475</vt:lpwstr>
  </property>
  <property fmtid="{D5CDD505-2E9C-101B-9397-08002B2CF9AE}" pid="35" name="C_LinkToDoRespond">
    <vt:lpwstr>https://rjh.centuri.se:443/#/todo/dependee</vt:lpwstr>
  </property>
  <property fmtid="{D5CDD505-2E9C-101B-9397-08002B2CF9AE}" pid="36" name="C_Link_Compare">
    <vt:lpwstr>https://rjh.centuri.se:443/Compare/76475</vt:lpwstr>
  </property>
  <property fmtid="{D5CDD505-2E9C-101B-9397-08002B2CF9AE}" pid="37" name="C_Link_ToDo_Tasks">
    <vt:lpwstr>https://rjh.centuri.se:443/#/todo/tasks</vt:lpwstr>
  </property>
  <property fmtid="{D5CDD505-2E9C-101B-9397-08002B2CF9AE}" pid="38" name="C_Link_ToDo_Work">
    <vt:lpwstr>https://rjh.centuri.se:443/#/todo/work</vt:lpwstr>
  </property>
  <property fmtid="{D5CDD505-2E9C-101B-9397-08002B2CF9AE}" pid="39" name="C_Mandatory">
    <vt:lpwstr>False</vt:lpwstr>
  </property>
  <property fmtid="{D5CDD505-2E9C-101B-9397-08002B2CF9AE}" pid="40" name="C_OldRegNo">
    <vt:lpwstr/>
  </property>
  <property fmtid="{D5CDD505-2E9C-101B-9397-08002B2CF9AE}" pid="41" name="C_Owner">
    <vt:lpwstr>Carina Hansson</vt:lpwstr>
  </property>
  <property fmtid="{D5CDD505-2E9C-101B-9397-08002B2CF9AE}" pid="42" name="C_Owners">
    <vt:lpwstr>Carina Hansson</vt:lpwstr>
  </property>
  <property fmtid="{D5CDD505-2E9C-101B-9397-08002B2CF9AE}" pid="43" name="C_Owner_Email">
    <vt:lpwstr>carina.hansson@regionjh.se</vt:lpwstr>
  </property>
  <property fmtid="{D5CDD505-2E9C-101B-9397-08002B2CF9AE}" pid="44" name="C_Owner_FamilyName">
    <vt:lpwstr>Hansson</vt:lpwstr>
  </property>
  <property fmtid="{D5CDD505-2E9C-101B-9397-08002B2CF9AE}" pid="45" name="C_Owner_GivenName">
    <vt:lpwstr>Carina</vt:lpwstr>
  </property>
  <property fmtid="{D5CDD505-2E9C-101B-9397-08002B2CF9AE}" pid="46" name="C_Owner_JobTitle">
    <vt:lpwstr/>
  </property>
  <property fmtid="{D5CDD505-2E9C-101B-9397-08002B2CF9AE}" pid="47" name="C_Owner_UserName">
    <vt:lpwstr>caha3</vt:lpwstr>
  </property>
  <property fmtid="{D5CDD505-2E9C-101B-9397-08002B2CF9AE}" pid="48" name="C_Owner_WorkUnit">
    <vt:lpwstr>Ledningsstöd Hälso- och sjukvård</vt:lpwstr>
  </property>
  <property fmtid="{D5CDD505-2E9C-101B-9397-08002B2CF9AE}" pid="49" name="C_Owner_WorkUnitPath">
    <vt:lpwstr>Region Jämtland Härjedalen / Hälso- och sjukvård / Hälso-och sjukvårdsstaben / Ledningsstöd Hälso- och sjukvård</vt:lpwstr>
  </property>
  <property fmtid="{D5CDD505-2E9C-101B-9397-08002B2CF9AE}" pid="50" name="C_Owner_WorkUnit_ExternalId">
    <vt:lpwstr>SE2321000214-0051361</vt:lpwstr>
  </property>
  <property fmtid="{D5CDD505-2E9C-101B-9397-08002B2CF9AE}" pid="51" name="C_RegistrationNumber">
    <vt:lpwstr>76475</vt:lpwstr>
  </property>
  <property fmtid="{D5CDD505-2E9C-101B-9397-08002B2CF9AE}" pid="52" name="C_RegistrationNumberId">
    <vt:lpwstr>3ed0253c-7d64-471f-bd02-7101152a6444</vt:lpwstr>
  </property>
  <property fmtid="{D5CDD505-2E9C-101B-9397-08002B2CF9AE}" pid="53" name="C_RegNo">
    <vt:lpwstr>76475-5</vt:lpwstr>
  </property>
  <property fmtid="{D5CDD505-2E9C-101B-9397-08002B2CF9AE}" pid="54" name="C_Restricted">
    <vt:lpwstr>False</vt:lpwstr>
  </property>
  <property fmtid="{D5CDD505-2E9C-101B-9397-08002B2CF9AE}" pid="55" name="C_Reviewed">
    <vt:lpwstr/>
  </property>
  <property fmtid="{D5CDD505-2E9C-101B-9397-08002B2CF9AE}" pid="56" name="C_ReviewedDate">
    <vt:lpwstr/>
  </property>
  <property fmtid="{D5CDD505-2E9C-101B-9397-08002B2CF9AE}" pid="57" name="C_Reviewers">
    <vt:lpwstr/>
  </property>
  <property fmtid="{D5CDD505-2E9C-101B-9397-08002B2CF9AE}" pid="58" name="C_Reviewers_JobTitles">
    <vt:lpwstr/>
  </property>
  <property fmtid="{D5CDD505-2E9C-101B-9397-08002B2CF9AE}" pid="59" name="C_Reviewers_WorkUnits">
    <vt:lpwstr/>
  </property>
  <property fmtid="{D5CDD505-2E9C-101B-9397-08002B2CF9AE}" pid="60" name="C_Revision">
    <vt:lpwstr>0</vt:lpwstr>
  </property>
  <property fmtid="{D5CDD505-2E9C-101B-9397-08002B2CF9AE}" pid="61" name="C_Stage">
    <vt:lpwstr>Publicerad</vt:lpwstr>
  </property>
  <property fmtid="{D5CDD505-2E9C-101B-9397-08002B2CF9AE}" pid="62" name="C_StartAfter">
    <vt:lpwstr/>
  </property>
  <property fmtid="{D5CDD505-2E9C-101B-9397-08002B2CF9AE}" pid="63" name="C_StartAfterDate">
    <vt:lpwstr/>
  </property>
  <property fmtid="{D5CDD505-2E9C-101B-9397-08002B2CF9AE}" pid="64" name="C_Tags">
    <vt:lpwstr>Basal hygien, Kommunal vård och omsorg</vt:lpwstr>
  </property>
  <property fmtid="{D5CDD505-2E9C-101B-9397-08002B2CF9AE}" pid="65" name="C_Template">
    <vt:lpwstr>Word-dokument med stående sidorientering.</vt:lpwstr>
  </property>
  <property fmtid="{D5CDD505-2E9C-101B-9397-08002B2CF9AE}" pid="66" name="C_Title">
    <vt:lpwstr>Självskattning av basala hygienrutiner (BHR) för Kommunen</vt:lpwstr>
  </property>
  <property fmtid="{D5CDD505-2E9C-101B-9397-08002B2CF9AE}" pid="67" name="C_UpdatedWhen">
    <vt:lpwstr>2026-09-07</vt:lpwstr>
  </property>
  <property fmtid="{D5CDD505-2E9C-101B-9397-08002B2CF9AE}" pid="68" name="C_UpdatedWhenDate">
    <vt:lpwstr>2026-09-07</vt:lpwstr>
  </property>
  <property fmtid="{D5CDD505-2E9C-101B-9397-08002B2CF9AE}" pid="69" name="C_ValidFrom">
    <vt:lpwstr>2026-09-07</vt:lpwstr>
  </property>
  <property fmtid="{D5CDD505-2E9C-101B-9397-08002B2CF9AE}" pid="70" name="C_ValidFromDate">
    <vt:lpwstr>2026-09-07</vt:lpwstr>
  </property>
  <property fmtid="{D5CDD505-2E9C-101B-9397-08002B2CF9AE}" pid="71" name="C_ValidUntil">
    <vt:lpwstr/>
  </property>
  <property fmtid="{D5CDD505-2E9C-101B-9397-08002B2CF9AE}" pid="72" name="C_ValidUntilDate">
    <vt:lpwstr/>
  </property>
  <property fmtid="{D5CDD505-2E9C-101B-9397-08002B2CF9AE}" pid="73" name="C_ViewMode">
    <vt:lpwstr>ViewModeOriginal</vt:lpwstr>
  </property>
  <property fmtid="{D5CDD505-2E9C-101B-9397-08002B2CF9AE}" pid="74" name="C_Workflow">
    <vt:lpwstr>Blankett</vt:lpwstr>
  </property>
  <property fmtid="{D5CDD505-2E9C-101B-9397-08002B2CF9AE}" pid="75" name="C_WorkflowId">
    <vt:lpwstr>b56b1c50-4178-4256-b5e9-d858fe678837</vt:lpwstr>
  </property>
  <property fmtid="{D5CDD505-2E9C-101B-9397-08002B2CF9AE}" pid="76" name="C_WorkUnit">
    <vt:lpwstr>Ledningsstöd Hälso- och sjukvård</vt:lpwstr>
  </property>
  <property fmtid="{D5CDD505-2E9C-101B-9397-08002B2CF9AE}" pid="77" name="C_WorkUnitPath">
    <vt:lpwstr>Region Jämtland Härjedalen / Hälso- och sjukvård / Hälso-och sjukvårdsstaben / Ledningsstöd Hälso- och sjukvård</vt:lpwstr>
  </property>
</Properties>
</file>